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E6" w:rsidRPr="00A774EA" w:rsidRDefault="00A774EA" w:rsidP="00A774E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774EA">
        <w:rPr>
          <w:rFonts w:ascii="Times New Roman" w:hAnsi="Times New Roman" w:cs="Times New Roman"/>
          <w:b/>
          <w:sz w:val="28"/>
        </w:rPr>
        <w:t>Федеральный закон от 29.12.2012 №273-ФЗ</w:t>
      </w:r>
    </w:p>
    <w:p w:rsidR="00A774EA" w:rsidRDefault="00A774EA" w:rsidP="00A774E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774EA">
        <w:rPr>
          <w:rFonts w:ascii="Times New Roman" w:hAnsi="Times New Roman" w:cs="Times New Roman"/>
          <w:b/>
          <w:sz w:val="28"/>
        </w:rPr>
        <w:t>«Об образовании в Российской Федерации»</w:t>
      </w:r>
    </w:p>
    <w:p w:rsidR="00A774EA" w:rsidRDefault="00A774EA" w:rsidP="00A774E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774EA" w:rsidRDefault="00A774EA" w:rsidP="00A774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17. Формы получения образования и формы обучения</w:t>
      </w:r>
    </w:p>
    <w:p w:rsidR="00A774EA" w:rsidRDefault="00A774EA" w:rsidP="00A77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74EA" w:rsidRPr="00A774EA" w:rsidRDefault="00A774EA" w:rsidP="00A77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774EA">
        <w:rPr>
          <w:rFonts w:ascii="Times New Roman" w:hAnsi="Times New Roman" w:cs="Times New Roman"/>
          <w:bCs/>
          <w:sz w:val="24"/>
          <w:szCs w:val="28"/>
        </w:rPr>
        <w:t>1. В Российской Федерации образование может быть получено:</w:t>
      </w:r>
    </w:p>
    <w:p w:rsidR="00A774EA" w:rsidRPr="00A774EA" w:rsidRDefault="00A774EA" w:rsidP="00A774E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774EA">
        <w:rPr>
          <w:rFonts w:ascii="Times New Roman" w:hAnsi="Times New Roman" w:cs="Times New Roman"/>
          <w:bCs/>
          <w:sz w:val="24"/>
          <w:szCs w:val="28"/>
        </w:rPr>
        <w:t>1) в организациях, осуществляющих образовательную деятельность;</w:t>
      </w:r>
    </w:p>
    <w:p w:rsidR="00A774EA" w:rsidRPr="00A774EA" w:rsidRDefault="00A774EA" w:rsidP="00A774E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774EA">
        <w:rPr>
          <w:rFonts w:ascii="Times New Roman" w:hAnsi="Times New Roman" w:cs="Times New Roman"/>
          <w:bCs/>
          <w:sz w:val="24"/>
          <w:szCs w:val="28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A774EA" w:rsidRPr="00A774EA" w:rsidRDefault="00A774EA" w:rsidP="00A774E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774EA">
        <w:rPr>
          <w:rFonts w:ascii="Times New Roman" w:hAnsi="Times New Roman" w:cs="Times New Roman"/>
          <w:bCs/>
          <w:sz w:val="24"/>
          <w:szCs w:val="28"/>
        </w:rP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</w:r>
    </w:p>
    <w:p w:rsidR="00A774EA" w:rsidRPr="00A774EA" w:rsidRDefault="00A774EA" w:rsidP="00A774E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774EA">
        <w:rPr>
          <w:rFonts w:ascii="Times New Roman" w:hAnsi="Times New Roman" w:cs="Times New Roman"/>
          <w:bCs/>
          <w:sz w:val="24"/>
          <w:szCs w:val="28"/>
        </w:rPr>
        <w:t xml:space="preserve">3. Обучение в форме семейного образования и самообразования осуществляется с правом последующего прохождения в соответствии с </w:t>
      </w:r>
      <w:hyperlink r:id="rId4" w:history="1">
        <w:r w:rsidRPr="00A774EA">
          <w:rPr>
            <w:rFonts w:ascii="Times New Roman" w:hAnsi="Times New Roman" w:cs="Times New Roman"/>
            <w:bCs/>
            <w:color w:val="0000FF"/>
            <w:sz w:val="24"/>
            <w:szCs w:val="28"/>
          </w:rPr>
          <w:t>частью 3 статьи 34</w:t>
        </w:r>
      </w:hyperlink>
      <w:r w:rsidRPr="00A774EA">
        <w:rPr>
          <w:rFonts w:ascii="Times New Roman" w:hAnsi="Times New Roman" w:cs="Times New Roman"/>
          <w:bCs/>
          <w:sz w:val="24"/>
          <w:szCs w:val="28"/>
        </w:rPr>
        <w:t xml:space="preserve">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A774EA" w:rsidRPr="00A774EA" w:rsidRDefault="00A774EA" w:rsidP="00A774E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774EA">
        <w:rPr>
          <w:rFonts w:ascii="Times New Roman" w:hAnsi="Times New Roman" w:cs="Times New Roman"/>
          <w:bCs/>
          <w:sz w:val="24"/>
          <w:szCs w:val="28"/>
        </w:rPr>
        <w:t>4. Допускается сочетание различных форм получения образования и форм обучения.</w:t>
      </w:r>
    </w:p>
    <w:p w:rsidR="00A774EA" w:rsidRPr="00A774EA" w:rsidRDefault="00A774EA" w:rsidP="00A774E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774EA">
        <w:rPr>
          <w:rFonts w:ascii="Times New Roman" w:hAnsi="Times New Roman" w:cs="Times New Roman"/>
          <w:bCs/>
          <w:sz w:val="24"/>
          <w:szCs w:val="28"/>
        </w:rPr>
        <w:t>5. Формы получения образования и формы обучения по основной образовательной программе по каждому уровню образования, профессии, специальности, направлению подготовки и научной специальности определяются соответствующими федеральными государственными образовательными стандартами, федеральными государственными требованиями, образовательными стандартами и самостоятельно устанавливаемыми требованиями, если иное не установлено настоящим Федеральным законом. Формы обучения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A774EA" w:rsidRPr="00A774EA" w:rsidRDefault="00A774EA" w:rsidP="00A77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774EA">
        <w:rPr>
          <w:rFonts w:ascii="Times New Roman" w:hAnsi="Times New Roman" w:cs="Times New Roman"/>
          <w:bCs/>
          <w:sz w:val="24"/>
          <w:szCs w:val="28"/>
        </w:rPr>
        <w:t xml:space="preserve">(в ред. Федерального </w:t>
      </w:r>
      <w:hyperlink r:id="rId5" w:history="1">
        <w:r w:rsidRPr="00A774EA">
          <w:rPr>
            <w:rFonts w:ascii="Times New Roman" w:hAnsi="Times New Roman" w:cs="Times New Roman"/>
            <w:bCs/>
            <w:color w:val="0000FF"/>
            <w:sz w:val="24"/>
            <w:szCs w:val="28"/>
          </w:rPr>
          <w:t>закона</w:t>
        </w:r>
      </w:hyperlink>
      <w:r w:rsidRPr="00A774EA">
        <w:rPr>
          <w:rFonts w:ascii="Times New Roman" w:hAnsi="Times New Roman" w:cs="Times New Roman"/>
          <w:bCs/>
          <w:sz w:val="24"/>
          <w:szCs w:val="28"/>
        </w:rPr>
        <w:t xml:space="preserve"> от 30.12.2020 N 517-ФЗ)</w:t>
      </w:r>
    </w:p>
    <w:p w:rsidR="00A774EA" w:rsidRPr="00A774EA" w:rsidRDefault="00A774EA" w:rsidP="00A774EA">
      <w:pPr>
        <w:spacing w:after="0"/>
        <w:rPr>
          <w:rFonts w:ascii="Times New Roman" w:hAnsi="Times New Roman" w:cs="Times New Roman"/>
          <w:sz w:val="24"/>
        </w:rPr>
      </w:pPr>
    </w:p>
    <w:p w:rsidR="00A774EA" w:rsidRPr="00A774EA" w:rsidRDefault="00A774EA" w:rsidP="00A774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A774EA">
        <w:rPr>
          <w:rFonts w:ascii="Times New Roman" w:hAnsi="Times New Roman" w:cs="Times New Roman"/>
          <w:b/>
          <w:bCs/>
          <w:sz w:val="28"/>
          <w:szCs w:val="24"/>
        </w:rPr>
        <w:t>Статья 33. Обучающиеся</w:t>
      </w:r>
    </w:p>
    <w:p w:rsidR="00A774EA" w:rsidRDefault="00A774EA" w:rsidP="00A77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4EA" w:rsidRDefault="00A774EA" w:rsidP="00A77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A774EA" w:rsidRDefault="00A774EA" w:rsidP="00A77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</w:t>
      </w:r>
    </w:p>
    <w:p w:rsidR="00A774EA" w:rsidRDefault="00A774EA" w:rsidP="00A774E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A774EA" w:rsidRDefault="00A774EA" w:rsidP="00A774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774EA" w:rsidRDefault="00A774EA" w:rsidP="00A774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A774EA">
        <w:rPr>
          <w:rFonts w:ascii="Times New Roman" w:hAnsi="Times New Roman" w:cs="Times New Roman"/>
          <w:b/>
          <w:bCs/>
          <w:sz w:val="28"/>
          <w:szCs w:val="24"/>
        </w:rPr>
        <w:t>Статья 34. Основные права обучающихся и меры их социальной поддержки и стимулирования</w:t>
      </w:r>
    </w:p>
    <w:p w:rsidR="00A774EA" w:rsidRPr="00A774EA" w:rsidRDefault="00A774EA" w:rsidP="00A774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774EA">
        <w:rPr>
          <w:rFonts w:ascii="Times New Roman" w:hAnsi="Times New Roman" w:cs="Times New Roman"/>
          <w:bCs/>
          <w:sz w:val="24"/>
          <w:szCs w:val="24"/>
        </w:rPr>
        <w:t>…..</w:t>
      </w:r>
    </w:p>
    <w:p w:rsidR="00A774EA" w:rsidRDefault="00A774EA" w:rsidP="00A77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A774EA">
        <w:rPr>
          <w:rFonts w:ascii="Times New Roman" w:hAnsi="Times New Roman" w:cs="Times New Roman"/>
          <w:sz w:val="24"/>
          <w:szCs w:val="28"/>
        </w:rPr>
        <w:t>3.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A774EA" w:rsidRDefault="00A774EA" w:rsidP="00A77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774EA" w:rsidRDefault="00A774EA" w:rsidP="00A774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A774EA">
        <w:rPr>
          <w:rFonts w:ascii="Times New Roman" w:hAnsi="Times New Roman" w:cs="Times New Roman"/>
          <w:b/>
          <w:bCs/>
          <w:sz w:val="28"/>
          <w:szCs w:val="24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A774EA" w:rsidRPr="00A774EA" w:rsidRDefault="00A774EA" w:rsidP="00A77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A774EA">
        <w:rPr>
          <w:rFonts w:ascii="Times New Roman" w:hAnsi="Times New Roman" w:cs="Times New Roman"/>
          <w:sz w:val="24"/>
          <w:szCs w:val="28"/>
        </w:rPr>
        <w:t>3. Родители (законные представители) несовершеннолетних обучающихся имеют право:</w:t>
      </w:r>
    </w:p>
    <w:p w:rsidR="00A774EA" w:rsidRPr="00A774EA" w:rsidRDefault="00A774EA" w:rsidP="00A774E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A774EA">
        <w:rPr>
          <w:rFonts w:ascii="Times New Roman" w:hAnsi="Times New Roman" w:cs="Times New Roman"/>
          <w:sz w:val="24"/>
          <w:szCs w:val="28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A774EA" w:rsidRPr="00A774EA" w:rsidRDefault="00A774EA" w:rsidP="00A774E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A774EA">
        <w:rPr>
          <w:rFonts w:ascii="Times New Roman" w:hAnsi="Times New Roman" w:cs="Times New Roman"/>
          <w:sz w:val="24"/>
          <w:szCs w:val="28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A774EA" w:rsidRPr="00A774EA" w:rsidRDefault="00A774EA" w:rsidP="00A774E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A774EA">
        <w:rPr>
          <w:rFonts w:ascii="Times New Roman" w:hAnsi="Times New Roman" w:cs="Times New Roman"/>
          <w:sz w:val="24"/>
          <w:szCs w:val="28"/>
        </w:rPr>
        <w:t xml:space="preserve">3) знакомиться с уставом организации, осуществляющей образовательную деятельность, со сведениями о дате предоставления и регистрационном </w:t>
      </w:r>
      <w:r w:rsidRPr="00A774EA">
        <w:rPr>
          <w:rFonts w:ascii="Times New Roman" w:hAnsi="Times New Roman" w:cs="Times New Roman"/>
          <w:sz w:val="24"/>
          <w:szCs w:val="28"/>
        </w:rPr>
        <w:lastRenderedPageBreak/>
        <w:t>номере лицензии на осуществление образовательной деятельности,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A774EA" w:rsidRPr="00A774EA" w:rsidRDefault="00A774EA" w:rsidP="00A774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D0E5E" w:rsidRDefault="001D0E5E" w:rsidP="001D0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1D0E5E" w:rsidRDefault="001D0E5E" w:rsidP="001D0E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защищать права и законные интересы обучающихся;</w:t>
      </w:r>
    </w:p>
    <w:p w:rsidR="001D0E5E" w:rsidRDefault="001D0E5E" w:rsidP="001D0E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1D0E5E" w:rsidRDefault="001D0E5E" w:rsidP="001D0E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1D0E5E" w:rsidRDefault="001D0E5E" w:rsidP="001D0E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1D0E5E" w:rsidRDefault="001D0E5E" w:rsidP="001D0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E5E" w:rsidRDefault="001D0E5E" w:rsidP="001D0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Родители (законные представители) несовершеннолетних обучающихся обязаны:</w:t>
      </w:r>
    </w:p>
    <w:p w:rsidR="001D0E5E" w:rsidRDefault="001D0E5E" w:rsidP="001D0E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обеспечить получение детьми общего образования;</w:t>
      </w:r>
    </w:p>
    <w:p w:rsidR="001D0E5E" w:rsidRDefault="001D0E5E" w:rsidP="001D0E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1D0E5E" w:rsidRDefault="001D0E5E" w:rsidP="001D0E5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1D0E5E" w:rsidRDefault="001D0E5E" w:rsidP="001D0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1D0E5E" w:rsidRDefault="001D0E5E" w:rsidP="001D0E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A774EA" w:rsidRPr="00A774EA" w:rsidRDefault="00A774EA" w:rsidP="00A77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1D0E5E" w:rsidRPr="001D0E5E" w:rsidRDefault="001D0E5E" w:rsidP="001D0E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1D0E5E">
        <w:rPr>
          <w:rFonts w:ascii="Times New Roman" w:hAnsi="Times New Roman" w:cs="Times New Roman"/>
          <w:b/>
          <w:bCs/>
          <w:sz w:val="28"/>
          <w:szCs w:val="24"/>
        </w:rPr>
        <w:t>Статья 53. Возникновение образовательных отношений</w:t>
      </w:r>
    </w:p>
    <w:p w:rsidR="001D0E5E" w:rsidRDefault="001D0E5E" w:rsidP="001D0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E5E" w:rsidRDefault="001D0E5E" w:rsidP="001D0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организацию или для прохождения промежуточной аттестации и (или) государственной итоговой аттестации, а в случае осуществления образовательной деятельности индивидуальным предпринимателем - договор об образовании.</w:t>
      </w:r>
    </w:p>
    <w:p w:rsidR="001D0E5E" w:rsidRDefault="001D0E5E" w:rsidP="001D0E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приема на обучение по образовательным программам дошкольного образования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</w:p>
    <w:p w:rsidR="001D0E5E" w:rsidRDefault="001D0E5E" w:rsidP="001D0E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случае приема на целевое обучение в соответствии со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56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 обучении.</w:t>
      </w:r>
    </w:p>
    <w:p w:rsidR="001D0E5E" w:rsidRDefault="001D0E5E" w:rsidP="001D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03.08.2018 N 337-ФЗ)</w:t>
      </w:r>
    </w:p>
    <w:p w:rsidR="001D0E5E" w:rsidRDefault="001D0E5E" w:rsidP="001D0E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даты, указанной в распорядительном акте о приеме лица на обучение или в договоре об образовании, заключенном с индивидуальным предпринимателем.</w:t>
      </w:r>
    </w:p>
    <w:p w:rsidR="00A774EA" w:rsidRPr="00A774EA" w:rsidRDefault="00A774EA" w:rsidP="00A774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D0E5E" w:rsidRDefault="001D0E5E" w:rsidP="001D0E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58. Промежуточная аттестация обучающихся</w:t>
      </w:r>
    </w:p>
    <w:p w:rsidR="001D0E5E" w:rsidRDefault="001D0E5E" w:rsidP="001D0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1D0E5E" w:rsidRDefault="001D0E5E" w:rsidP="001D0E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1D0E5E" w:rsidRDefault="001D0E5E" w:rsidP="001D0E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Обучающиеся обязаны ликвидировать академическую задолженность.</w:t>
      </w:r>
    </w:p>
    <w:p w:rsidR="001D0E5E" w:rsidRDefault="001D0E5E" w:rsidP="001D0E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Образовательные организации, </w:t>
      </w:r>
      <w:r w:rsidRPr="001D0E5E">
        <w:rPr>
          <w:rFonts w:ascii="Times New Roman" w:hAnsi="Times New Roman" w:cs="Times New Roman"/>
          <w:sz w:val="24"/>
          <w:szCs w:val="24"/>
        </w:rPr>
        <w:t xml:space="preserve">родители </w:t>
      </w:r>
      <w:hyperlink r:id="rId8" w:history="1">
        <w:r w:rsidRPr="001D0E5E">
          <w:rPr>
            <w:rFonts w:ascii="Times New Roman" w:hAnsi="Times New Roman" w:cs="Times New Roman"/>
            <w:sz w:val="24"/>
            <w:szCs w:val="24"/>
          </w:rPr>
          <w:t>(законные представители)</w:t>
        </w:r>
      </w:hyperlink>
      <w:r w:rsidRPr="001D0E5E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обучающегося, обеспечивающие получение обучающимся общего </w:t>
      </w:r>
      <w:r>
        <w:rPr>
          <w:rFonts w:ascii="Times New Roman" w:hAnsi="Times New Roman" w:cs="Times New Roman"/>
          <w:sz w:val="24"/>
          <w:szCs w:val="24"/>
        </w:rPr>
        <w:t>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1D0E5E" w:rsidRDefault="001D0E5E" w:rsidP="001D0E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1D0E5E" w:rsidRDefault="001D0E5E" w:rsidP="001D0E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Для проведения промежуточной аттестации во второй раз образовательной организацией создается комиссия.</w:t>
      </w:r>
    </w:p>
    <w:p w:rsidR="001D0E5E" w:rsidRDefault="001D0E5E" w:rsidP="001D0E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Не допускается взимание платы с обучающихся за прохождение промежуточной аттестации.</w:t>
      </w:r>
    </w:p>
    <w:p w:rsidR="001D0E5E" w:rsidRDefault="001D0E5E" w:rsidP="001D0E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</w:p>
    <w:p w:rsidR="001D0E5E" w:rsidRDefault="001D0E5E" w:rsidP="001D0E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1D0E5E" w:rsidRDefault="001D0E5E" w:rsidP="001D0E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1D0E5E" w:rsidRDefault="001D0E5E" w:rsidP="001D0E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Обучающиеся по основным профессиональным образовательным программам, не ликвидировавшие в установленные сроки академической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A774EA" w:rsidRPr="001D0E5E" w:rsidRDefault="00A774EA" w:rsidP="00A774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D0E5E" w:rsidRPr="001D0E5E" w:rsidRDefault="001D0E5E" w:rsidP="001D0E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1D0E5E">
        <w:rPr>
          <w:rFonts w:ascii="Times New Roman" w:hAnsi="Times New Roman" w:cs="Times New Roman"/>
          <w:b/>
          <w:bCs/>
          <w:sz w:val="28"/>
          <w:szCs w:val="24"/>
        </w:rPr>
        <w:t>Статья 63. Общее образование</w:t>
      </w:r>
    </w:p>
    <w:p w:rsidR="001D0E5E" w:rsidRDefault="001D0E5E" w:rsidP="001D0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Образовательные программы дошкольного, начального общего, основного общего и среднего общего образования являются преемственными.</w:t>
      </w:r>
    </w:p>
    <w:p w:rsidR="001D0E5E" w:rsidRDefault="001D0E5E" w:rsidP="001D0E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1D0E5E" w:rsidRDefault="001D0E5E" w:rsidP="001D0E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Лица, находящиеся в организациях для детей-сирот и детей, оставшихся без попечения родителей, организациях, осуществляющих лечение, оздоровление и (или) отдых, или в организациях, осуществляющих социальное обслуживание, получают начальное общее, основное общее, среднее общее образование в указанных организациях, если получение ими данного образования не может быть организовано в общеобразовательных организациях.</w:t>
      </w:r>
    </w:p>
    <w:p w:rsidR="001D0E5E" w:rsidRDefault="001D0E5E" w:rsidP="001D0E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1D0E5E" w:rsidRDefault="001D0E5E" w:rsidP="001D0E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Органы местного самоуправления муниципальных районов, муниципальных округов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района, муниципального округа или городского округа, на территориях которых они проживают.</w:t>
      </w:r>
    </w:p>
    <w:p w:rsidR="001D0E5E" w:rsidRDefault="001D0E5E" w:rsidP="001D0E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774EA" w:rsidRPr="00A774EA" w:rsidRDefault="00A774EA" w:rsidP="00A774EA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A774EA" w:rsidRPr="00A774EA" w:rsidSect="00A774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5C"/>
    <w:rsid w:val="001D0E5E"/>
    <w:rsid w:val="004E2971"/>
    <w:rsid w:val="008537E6"/>
    <w:rsid w:val="0086128E"/>
    <w:rsid w:val="00A774EA"/>
    <w:rsid w:val="00C05D22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BB4C"/>
  <w15:chartTrackingRefBased/>
  <w15:docId w15:val="{5D0450A7-40E9-4909-8786-2ECFFCEA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6930A8321FE6405D3430175E14A7BDA0D3C34383CA2184D643679DCBEDE294FE1FAF7A9D2AD38B72B269DA2AB2F42F4EE2ECB7C959E2x1e4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F2867810C398FCAB0FFA4A2589B96142D11D89DA361C87E7EA9DFB6805F0658783881DD7333808009C99A7A58862DBD94E75766FF171E859c9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F2867810C398FCAB0FFA4A2589B96142D61189DE301C87E7EA9DFB6805F0658783881DD7333F0F0D9C99A7A58862DBD94E75766FF171E859c9O" TargetMode="External"/><Relationship Id="rId5" Type="http://schemas.openxmlformats.org/officeDocument/2006/relationships/hyperlink" Target="consultantplus://offline/ref=C3A69D755F6479CB9B34EF260E3539FADFED96E4BE5DBCEB6FD150F8F920C730C816AF546A257EBBB52DB1A9E7B55B79B841B94D136672C3T6R3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3A69D755F6479CB9B34EF260E3539FADFE299E5B85FBCEB6FD150F8F920C730C816AF546A257BB9B82DB1A9E7B55B79B841B94D136672C3T6R3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2021-10-16T14:14:00Z</dcterms:created>
  <dcterms:modified xsi:type="dcterms:W3CDTF">2021-10-16T14:36:00Z</dcterms:modified>
</cp:coreProperties>
</file>