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BA" w:rsidRDefault="003D04BA">
      <w:pPr>
        <w:pStyle w:val="ConsPlusNormal"/>
      </w:pPr>
      <w:r>
        <w:t>Зарегистрировано в Минюсте России 13 мая 2020 г. N 58340</w:t>
      </w:r>
    </w:p>
    <w:p w:rsidR="003D04BA" w:rsidRDefault="003D0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4BA" w:rsidRDefault="003D04BA">
      <w:pPr>
        <w:pStyle w:val="ConsPlusNormal"/>
        <w:jc w:val="both"/>
      </w:pPr>
    </w:p>
    <w:p w:rsidR="003D04BA" w:rsidRDefault="003D04BA">
      <w:pPr>
        <w:pStyle w:val="ConsPlusTitle"/>
        <w:jc w:val="center"/>
      </w:pPr>
      <w:r>
        <w:t>МИНИСТЕРСТВО ПРОСВЕЩЕНИЯ РОССИЙСКОЙ ФЕДЕРАЦИИ</w:t>
      </w:r>
    </w:p>
    <w:p w:rsidR="003D04BA" w:rsidRDefault="003D04BA">
      <w:pPr>
        <w:pStyle w:val="ConsPlusTitle"/>
        <w:jc w:val="both"/>
      </w:pPr>
    </w:p>
    <w:p w:rsidR="003D04BA" w:rsidRDefault="003D04BA">
      <w:pPr>
        <w:pStyle w:val="ConsPlusTitle"/>
        <w:jc w:val="center"/>
      </w:pPr>
      <w:bookmarkStart w:id="0" w:name="_GoBack"/>
      <w:r>
        <w:t>ПРИКАЗ</w:t>
      </w:r>
      <w:r w:rsidR="001A4D4E">
        <w:t xml:space="preserve"> </w:t>
      </w:r>
      <w:r>
        <w:t>от 28 апреля 2020 г. N 193</w:t>
      </w:r>
    </w:p>
    <w:bookmarkEnd w:id="0"/>
    <w:p w:rsidR="003D04BA" w:rsidRDefault="003D04BA">
      <w:pPr>
        <w:pStyle w:val="ConsPlusTitle"/>
        <w:jc w:val="both"/>
      </w:pPr>
    </w:p>
    <w:p w:rsidR="003D04BA" w:rsidRDefault="003D04BA">
      <w:pPr>
        <w:pStyle w:val="ConsPlusTitle"/>
        <w:jc w:val="center"/>
      </w:pPr>
      <w:r>
        <w:t>ОБ ОСОБЕННОСТЯХ</w:t>
      </w:r>
    </w:p>
    <w:p w:rsidR="003D04BA" w:rsidRDefault="003D04BA">
      <w:pPr>
        <w:pStyle w:val="ConsPlusTitle"/>
        <w:jc w:val="center"/>
      </w:pPr>
      <w:r>
        <w:t>АТТЕСТАЦИИ ПЕДАГОГИЧЕСКИХ РАБОТНИКОВ ОРГАНИЗАЦИЙ,</w:t>
      </w:r>
    </w:p>
    <w:p w:rsidR="003D04BA" w:rsidRDefault="003D04BA">
      <w:pPr>
        <w:pStyle w:val="ConsPlusTitle"/>
        <w:jc w:val="center"/>
      </w:pPr>
      <w:r>
        <w:t>ОСУЩЕСТВЛЯЮЩИХ ОБРАЗОВАТЕЛЬНУЮ ДЕЯТЕЛЬНОСТЬ, В ЦЕЛЯХ</w:t>
      </w:r>
    </w:p>
    <w:p w:rsidR="003D04BA" w:rsidRDefault="003D04BA">
      <w:pPr>
        <w:pStyle w:val="ConsPlusTitle"/>
        <w:jc w:val="center"/>
      </w:pPr>
      <w:r>
        <w:t>УСТАНОВЛЕНИЯ КВАЛИФИКАЦИОННОЙ КАТЕГОРИИ В 2020 ГОДУ</w:t>
      </w:r>
    </w:p>
    <w:p w:rsidR="003D04BA" w:rsidRDefault="003D04BA">
      <w:pPr>
        <w:pStyle w:val="ConsPlusNormal"/>
        <w:jc w:val="both"/>
      </w:pPr>
    </w:p>
    <w:p w:rsidR="003D04BA" w:rsidRDefault="003D04BA">
      <w:pPr>
        <w:pStyle w:val="ConsPlusNormal"/>
        <w:ind w:firstLine="540"/>
        <w:jc w:val="both"/>
      </w:pPr>
      <w: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</w:t>
      </w:r>
      <w:hyperlink r:id="rId4" w:history="1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>
          <w:rPr>
            <w:color w:val="0000FF"/>
          </w:rPr>
          <w:t>подпунктом 4.2.19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по согласованию с Министерством труда и социальной защиты Российской Федерации приказываю:</w:t>
      </w:r>
    </w:p>
    <w:p w:rsidR="003D04BA" w:rsidRDefault="003D04BA">
      <w:pPr>
        <w:pStyle w:val="ConsPlusNormal"/>
        <w:spacing w:before="220"/>
        <w:ind w:firstLine="540"/>
        <w:jc w:val="both"/>
      </w:pPr>
      <w:r>
        <w:t xml:space="preserve">1. Установить, что в отношении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приказа квалификационных категорий педагогических работников организаций, осуществляющих образовательную деятельность, </w:t>
      </w:r>
      <w:hyperlink r:id="rId6" w:history="1">
        <w:r>
          <w:rPr>
            <w:color w:val="0000FF"/>
          </w:rPr>
          <w:t>пункт 24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в части запрета на продление срока действия квалификационной категории не применяется.</w:t>
      </w:r>
    </w:p>
    <w:p w:rsidR="003D04BA" w:rsidRDefault="003D04BA">
      <w:pPr>
        <w:pStyle w:val="ConsPlusNormal"/>
        <w:spacing w:before="220"/>
        <w:ind w:firstLine="540"/>
        <w:jc w:val="both"/>
      </w:pPr>
      <w:bookmarkStart w:id="1" w:name="P16"/>
      <w:bookmarkEnd w:id="1"/>
      <w:r>
        <w:t>2. Продлить действие квалификационных категорий педагогических работников организаций, осуществляющих образовательную деятельность, сроки действия которых заканчиваются в период с 1 апреля по 1 сентября 2020 г., до 31 декабря 2020 года.</w:t>
      </w:r>
    </w:p>
    <w:p w:rsidR="003D04BA" w:rsidRDefault="003D04BA">
      <w:pPr>
        <w:pStyle w:val="ConsPlusNormal"/>
        <w:jc w:val="both"/>
      </w:pPr>
    </w:p>
    <w:p w:rsidR="003D04BA" w:rsidRDefault="003D04BA">
      <w:pPr>
        <w:pStyle w:val="ConsPlusNormal"/>
        <w:jc w:val="right"/>
      </w:pPr>
      <w:r>
        <w:t>Министр</w:t>
      </w:r>
    </w:p>
    <w:p w:rsidR="003D04BA" w:rsidRDefault="003D04BA">
      <w:pPr>
        <w:pStyle w:val="ConsPlusNormal"/>
        <w:jc w:val="right"/>
      </w:pPr>
      <w:r>
        <w:t>С.С.КРАВЦОВ</w:t>
      </w:r>
    </w:p>
    <w:p w:rsidR="003D04BA" w:rsidRDefault="003D04BA">
      <w:pPr>
        <w:pStyle w:val="ConsPlusNormal"/>
        <w:jc w:val="both"/>
      </w:pPr>
    </w:p>
    <w:p w:rsidR="003D04BA" w:rsidRDefault="003D04BA">
      <w:pPr>
        <w:pStyle w:val="ConsPlusNormal"/>
        <w:jc w:val="both"/>
      </w:pPr>
    </w:p>
    <w:p w:rsidR="003D04BA" w:rsidRDefault="003D0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93B" w:rsidRDefault="0079193B"/>
    <w:sectPr w:rsidR="0079193B" w:rsidSect="00A8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A"/>
    <w:rsid w:val="001A4D4E"/>
    <w:rsid w:val="003D04BA"/>
    <w:rsid w:val="007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01D6"/>
  <w15:chartTrackingRefBased/>
  <w15:docId w15:val="{C0B291FC-9320-44F2-BFE2-AE896FBD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2D057B68B07F5FDF97D91327F2201AC01AA1534899A05F572F1CF1B1D3AF5C838C022C02FBF738A050E939C6B1B835B5407CD9A29B5C1uFoAJ" TargetMode="External"/><Relationship Id="rId5" Type="http://schemas.openxmlformats.org/officeDocument/2006/relationships/hyperlink" Target="consultantplus://offline/ref=DE72D057B68B07F5FDF97D91327F2201AC01AC1A34899A05F572F1CF1B1D3AF5C838C022C02FBF708C050E939C6B1B835B5407CD9A29B5C1uFoAJ" TargetMode="External"/><Relationship Id="rId4" Type="http://schemas.openxmlformats.org/officeDocument/2006/relationships/hyperlink" Target="consultantplus://offline/ref=DE72D057B68B07F5FDF97D91327F2201AC03A81236899A05F572F1CF1B1D3AF5C838C021C42DB420DD4A0FCFD83B08835C5405CF86u2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2021-02-05T10:08:00Z</dcterms:created>
  <dcterms:modified xsi:type="dcterms:W3CDTF">2021-02-05T10:08:00Z</dcterms:modified>
</cp:coreProperties>
</file>