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6B" w:rsidRDefault="004868F5" w:rsidP="004868F5">
      <w:pPr>
        <w:jc w:val="center"/>
        <w:rPr>
          <w:i/>
          <w:sz w:val="28"/>
          <w:szCs w:val="28"/>
        </w:rPr>
      </w:pPr>
      <w:r w:rsidRPr="00B94C6B">
        <w:rPr>
          <w:i/>
          <w:sz w:val="28"/>
          <w:szCs w:val="28"/>
        </w:rPr>
        <w:t>Выступление Карвелис Ольги Владимировны,</w:t>
      </w:r>
    </w:p>
    <w:p w:rsidR="00B94C6B" w:rsidRDefault="004868F5" w:rsidP="004868F5">
      <w:pPr>
        <w:jc w:val="center"/>
        <w:rPr>
          <w:i/>
          <w:sz w:val="28"/>
          <w:szCs w:val="28"/>
        </w:rPr>
      </w:pPr>
      <w:r w:rsidRPr="00B94C6B">
        <w:rPr>
          <w:i/>
          <w:sz w:val="28"/>
          <w:szCs w:val="28"/>
        </w:rPr>
        <w:t xml:space="preserve"> председателя комитета образования администрации </w:t>
      </w:r>
    </w:p>
    <w:p w:rsidR="004868F5" w:rsidRPr="00B94C6B" w:rsidRDefault="004868F5" w:rsidP="004868F5">
      <w:pPr>
        <w:jc w:val="center"/>
        <w:rPr>
          <w:i/>
          <w:sz w:val="28"/>
          <w:szCs w:val="28"/>
        </w:rPr>
      </w:pPr>
      <w:r w:rsidRPr="00B94C6B">
        <w:rPr>
          <w:i/>
          <w:sz w:val="28"/>
          <w:szCs w:val="28"/>
        </w:rPr>
        <w:t>МО «Выборгский район» Ленинградской области</w:t>
      </w:r>
    </w:p>
    <w:p w:rsidR="004868F5" w:rsidRPr="00B94C6B" w:rsidRDefault="004868F5" w:rsidP="004868F5">
      <w:pPr>
        <w:jc w:val="center"/>
        <w:rPr>
          <w:i/>
          <w:sz w:val="28"/>
          <w:szCs w:val="28"/>
        </w:rPr>
      </w:pPr>
      <w:r w:rsidRPr="00B94C6B">
        <w:rPr>
          <w:i/>
          <w:sz w:val="28"/>
          <w:szCs w:val="28"/>
        </w:rPr>
        <w:t>на районном педагогическом совете</w:t>
      </w:r>
    </w:p>
    <w:p w:rsidR="00B94C6B" w:rsidRPr="00B94C6B" w:rsidRDefault="00B94C6B" w:rsidP="00B94C6B">
      <w:pPr>
        <w:jc w:val="center"/>
        <w:rPr>
          <w:b/>
          <w:i/>
        </w:rPr>
      </w:pPr>
      <w:r w:rsidRPr="00B94C6B">
        <w:rPr>
          <w:i/>
          <w:sz w:val="28"/>
          <w:szCs w:val="28"/>
        </w:rPr>
        <w:t>«Развитие образовательной системы Выборгского района  как залог успешной реализации возможностей и способностей каждого ребенка»</w:t>
      </w:r>
    </w:p>
    <w:p w:rsidR="004868F5" w:rsidRPr="00B43A03" w:rsidRDefault="004868F5" w:rsidP="004868F5">
      <w:pPr>
        <w:jc w:val="center"/>
        <w:rPr>
          <w:b/>
        </w:rPr>
      </w:pPr>
    </w:p>
    <w:p w:rsidR="004868F5" w:rsidRPr="00B94C6B" w:rsidRDefault="004868F5" w:rsidP="004868F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B94C6B">
        <w:rPr>
          <w:sz w:val="28"/>
          <w:szCs w:val="28"/>
        </w:rPr>
        <w:t>27 августа 201</w:t>
      </w:r>
      <w:r w:rsidR="00B94C6B" w:rsidRPr="00B94C6B">
        <w:rPr>
          <w:sz w:val="28"/>
          <w:szCs w:val="28"/>
        </w:rPr>
        <w:t>4</w:t>
      </w:r>
      <w:r w:rsidRPr="00B94C6B">
        <w:rPr>
          <w:sz w:val="28"/>
          <w:szCs w:val="28"/>
        </w:rPr>
        <w:t xml:space="preserve"> года</w:t>
      </w:r>
    </w:p>
    <w:p w:rsidR="00B94C6B" w:rsidRDefault="00B94C6B" w:rsidP="004868F5"/>
    <w:p w:rsidR="00B94C6B" w:rsidRDefault="00B94C6B" w:rsidP="00B94C6B">
      <w:pPr>
        <w:jc w:val="center"/>
        <w:rPr>
          <w:b/>
          <w:sz w:val="28"/>
          <w:szCs w:val="28"/>
        </w:rPr>
      </w:pPr>
      <w:r w:rsidRPr="00B94C6B">
        <w:rPr>
          <w:b/>
          <w:sz w:val="28"/>
          <w:szCs w:val="28"/>
        </w:rPr>
        <w:t>Актуальные вопросы</w:t>
      </w:r>
    </w:p>
    <w:p w:rsidR="00B94C6B" w:rsidRPr="00B94C6B" w:rsidRDefault="00B94C6B" w:rsidP="00B94C6B">
      <w:pPr>
        <w:jc w:val="center"/>
        <w:rPr>
          <w:b/>
          <w:sz w:val="28"/>
          <w:szCs w:val="28"/>
        </w:rPr>
      </w:pPr>
      <w:r w:rsidRPr="00B94C6B">
        <w:rPr>
          <w:b/>
          <w:sz w:val="28"/>
          <w:szCs w:val="28"/>
        </w:rPr>
        <w:t>развития  системы образования Выборгского района</w:t>
      </w:r>
    </w:p>
    <w:p w:rsidR="004868F5" w:rsidRPr="00B94C6B" w:rsidRDefault="004868F5" w:rsidP="004868F5">
      <w:pPr>
        <w:rPr>
          <w:b/>
          <w:sz w:val="28"/>
          <w:szCs w:val="28"/>
        </w:rPr>
      </w:pPr>
    </w:p>
    <w:p w:rsidR="004868F5" w:rsidRPr="00EE6DA9" w:rsidRDefault="004868F5" w:rsidP="004868F5">
      <w:pPr>
        <w:jc w:val="center"/>
        <w:rPr>
          <w:sz w:val="28"/>
          <w:szCs w:val="28"/>
        </w:rPr>
      </w:pPr>
      <w:r w:rsidRPr="00EE6DA9">
        <w:rPr>
          <w:sz w:val="28"/>
          <w:szCs w:val="28"/>
        </w:rPr>
        <w:t>Добрый день, уважаемые коллеги!</w:t>
      </w:r>
    </w:p>
    <w:p w:rsidR="004868F5" w:rsidRPr="00EE6DA9" w:rsidRDefault="004868F5" w:rsidP="004868F5">
      <w:pPr>
        <w:ind w:firstLine="708"/>
        <w:jc w:val="both"/>
        <w:rPr>
          <w:sz w:val="28"/>
          <w:szCs w:val="28"/>
        </w:rPr>
      </w:pPr>
    </w:p>
    <w:p w:rsidR="00B94C6B" w:rsidRPr="00352892" w:rsidRDefault="00B94C6B" w:rsidP="00B94C6B">
      <w:pPr>
        <w:ind w:firstLine="708"/>
        <w:jc w:val="both"/>
        <w:rPr>
          <w:sz w:val="32"/>
          <w:szCs w:val="32"/>
        </w:rPr>
      </w:pPr>
      <w:r w:rsidRPr="00352892">
        <w:rPr>
          <w:sz w:val="32"/>
          <w:szCs w:val="32"/>
        </w:rPr>
        <w:t>Традиционно на педагогическом совете мы анализируем итоги прошедшего учебного года и определяем перспективы наступающего.</w:t>
      </w:r>
      <w:r w:rsidRPr="00352892">
        <w:rPr>
          <w:sz w:val="32"/>
          <w:szCs w:val="32"/>
        </w:rPr>
        <w:tab/>
      </w:r>
      <w:r w:rsidRPr="00352892">
        <w:rPr>
          <w:sz w:val="32"/>
          <w:szCs w:val="32"/>
        </w:rPr>
        <w:tab/>
        <w:t>Образование в  современных условиях рассматривается  в нашей стране как главное условие   общественного развития, определяющее степень успешности отдельной личности  и общества в целом.</w:t>
      </w:r>
    </w:p>
    <w:p w:rsidR="004868F5" w:rsidRPr="00352892" w:rsidRDefault="00B94C6B" w:rsidP="00B94C6B">
      <w:pPr>
        <w:ind w:firstLine="708"/>
        <w:jc w:val="both"/>
        <w:rPr>
          <w:sz w:val="32"/>
          <w:szCs w:val="32"/>
        </w:rPr>
      </w:pPr>
      <w:r w:rsidRPr="00352892">
        <w:rPr>
          <w:sz w:val="32"/>
          <w:szCs w:val="32"/>
        </w:rPr>
        <w:t>Успешность — это, прежде всего, положительный результат деятельности человека по достижению социально и личностно-значимых  целей.</w:t>
      </w:r>
      <w:r w:rsidRPr="00352892">
        <w:rPr>
          <w:sz w:val="32"/>
          <w:szCs w:val="32"/>
        </w:rPr>
        <w:tab/>
      </w:r>
      <w:r w:rsidRPr="00352892">
        <w:rPr>
          <w:sz w:val="32"/>
          <w:szCs w:val="32"/>
        </w:rPr>
        <w:tab/>
        <w:t xml:space="preserve">И сегодня  на педагогическом совете речь пойдет о создании  условий для успешной самореализации всех участников образовательного процесса  в </w:t>
      </w:r>
      <w:r w:rsidR="006068F6" w:rsidRPr="00352892">
        <w:rPr>
          <w:sz w:val="32"/>
          <w:szCs w:val="32"/>
        </w:rPr>
        <w:t>Выборгско</w:t>
      </w:r>
      <w:r w:rsidR="00727558" w:rsidRPr="00352892">
        <w:rPr>
          <w:sz w:val="32"/>
          <w:szCs w:val="32"/>
        </w:rPr>
        <w:t>м</w:t>
      </w:r>
      <w:r w:rsidR="006068F6" w:rsidRPr="00352892">
        <w:rPr>
          <w:sz w:val="32"/>
          <w:szCs w:val="32"/>
        </w:rPr>
        <w:t xml:space="preserve"> район</w:t>
      </w:r>
      <w:r w:rsidR="00727558" w:rsidRPr="00352892">
        <w:rPr>
          <w:sz w:val="32"/>
          <w:szCs w:val="32"/>
        </w:rPr>
        <w:t>е</w:t>
      </w:r>
      <w:r w:rsidR="006068F6" w:rsidRPr="00352892">
        <w:rPr>
          <w:sz w:val="32"/>
          <w:szCs w:val="32"/>
        </w:rPr>
        <w:t>.</w:t>
      </w:r>
    </w:p>
    <w:p w:rsidR="00F26D3D" w:rsidRPr="00352892" w:rsidRDefault="00F26D3D" w:rsidP="00BD2188">
      <w:pPr>
        <w:ind w:firstLine="708"/>
        <w:jc w:val="both"/>
        <w:rPr>
          <w:bCs/>
          <w:sz w:val="32"/>
          <w:szCs w:val="32"/>
        </w:rPr>
      </w:pPr>
      <w:r w:rsidRPr="00352892">
        <w:rPr>
          <w:bCs/>
          <w:sz w:val="32"/>
          <w:szCs w:val="32"/>
        </w:rPr>
        <w:t>Остановлюсь на каждом из направлений:</w:t>
      </w:r>
    </w:p>
    <w:p w:rsidR="00F26D3D" w:rsidRPr="00352892" w:rsidRDefault="00F26D3D" w:rsidP="00F26D3D">
      <w:pPr>
        <w:ind w:hanging="66"/>
        <w:jc w:val="both"/>
        <w:rPr>
          <w:b/>
          <w:bCs/>
          <w:sz w:val="32"/>
          <w:szCs w:val="32"/>
        </w:rPr>
      </w:pPr>
      <w:r w:rsidRPr="00352892">
        <w:rPr>
          <w:b/>
          <w:bCs/>
          <w:sz w:val="32"/>
          <w:szCs w:val="32"/>
          <w:u w:val="single"/>
        </w:rPr>
        <w:t>Дошкольное образование.</w:t>
      </w:r>
    </w:p>
    <w:p w:rsidR="00F868B1" w:rsidRPr="00352892" w:rsidRDefault="00790D7C" w:rsidP="00F868B1">
      <w:pPr>
        <w:ind w:firstLine="708"/>
        <w:jc w:val="both"/>
        <w:rPr>
          <w:sz w:val="32"/>
          <w:szCs w:val="32"/>
        </w:rPr>
      </w:pPr>
      <w:r w:rsidRPr="00352892">
        <w:rPr>
          <w:sz w:val="32"/>
          <w:szCs w:val="32"/>
        </w:rPr>
        <w:t>З</w:t>
      </w:r>
      <w:r w:rsidR="00BD2188" w:rsidRPr="00352892">
        <w:rPr>
          <w:sz w:val="32"/>
          <w:szCs w:val="32"/>
        </w:rPr>
        <w:t>аконом «Об образовании в Российской Федерации» дошкольное образование отнесено к общему  в  качестве «первого» уровня. Впервые утвержден федеральн</w:t>
      </w:r>
      <w:r w:rsidR="00A35E87" w:rsidRPr="00352892">
        <w:rPr>
          <w:sz w:val="32"/>
          <w:szCs w:val="32"/>
        </w:rPr>
        <w:t>ый государственный</w:t>
      </w:r>
      <w:r w:rsidR="00BD2188" w:rsidRPr="00352892">
        <w:rPr>
          <w:sz w:val="32"/>
          <w:szCs w:val="32"/>
        </w:rPr>
        <w:t xml:space="preserve"> стандарт дошкольного образования.  </w:t>
      </w:r>
      <w:r w:rsidR="00BD2188" w:rsidRPr="00352892">
        <w:rPr>
          <w:sz w:val="32"/>
          <w:szCs w:val="32"/>
        </w:rPr>
        <w:tab/>
        <w:t xml:space="preserve">Это очень важный момент  с точки </w:t>
      </w:r>
      <w:proofErr w:type="gramStart"/>
      <w:r w:rsidR="00BD2188" w:rsidRPr="00352892">
        <w:rPr>
          <w:sz w:val="32"/>
          <w:szCs w:val="32"/>
        </w:rPr>
        <w:t>зрения обеспечения преемственности  результатов образовательной деятельности</w:t>
      </w:r>
      <w:proofErr w:type="gramEnd"/>
      <w:r w:rsidR="00BD2188" w:rsidRPr="00352892">
        <w:rPr>
          <w:sz w:val="32"/>
          <w:szCs w:val="32"/>
        </w:rPr>
        <w:t xml:space="preserve"> при переходе ребенка из детского  сада в школу. </w:t>
      </w:r>
      <w:r w:rsidR="00055172" w:rsidRPr="00352892">
        <w:rPr>
          <w:sz w:val="32"/>
          <w:szCs w:val="32"/>
        </w:rPr>
        <w:t xml:space="preserve">УВыборгского района в системе </w:t>
      </w:r>
      <w:r w:rsidR="00ED23A5" w:rsidRPr="00352892">
        <w:rPr>
          <w:sz w:val="32"/>
          <w:szCs w:val="32"/>
        </w:rPr>
        <w:t>дошкольно</w:t>
      </w:r>
      <w:r w:rsidR="00055172" w:rsidRPr="00352892">
        <w:rPr>
          <w:sz w:val="32"/>
          <w:szCs w:val="32"/>
        </w:rPr>
        <w:t>го</w:t>
      </w:r>
      <w:r w:rsidR="00ED23A5" w:rsidRPr="00352892">
        <w:rPr>
          <w:sz w:val="32"/>
          <w:szCs w:val="32"/>
        </w:rPr>
        <w:t xml:space="preserve"> образовани</w:t>
      </w:r>
      <w:r w:rsidR="00055172" w:rsidRPr="00352892">
        <w:rPr>
          <w:sz w:val="32"/>
          <w:szCs w:val="32"/>
        </w:rPr>
        <w:t>яесть значимые достижения</w:t>
      </w:r>
      <w:proofErr w:type="gramStart"/>
      <w:r w:rsidR="00055172" w:rsidRPr="00352892">
        <w:rPr>
          <w:sz w:val="32"/>
          <w:szCs w:val="32"/>
        </w:rPr>
        <w:t>.</w:t>
      </w:r>
      <w:r w:rsidR="00F868B1" w:rsidRPr="00352892">
        <w:rPr>
          <w:sz w:val="32"/>
          <w:szCs w:val="32"/>
        </w:rPr>
        <w:t>Н</w:t>
      </w:r>
      <w:proofErr w:type="gramEnd"/>
      <w:r w:rsidR="00F868B1" w:rsidRPr="00352892">
        <w:rPr>
          <w:sz w:val="32"/>
          <w:szCs w:val="32"/>
        </w:rPr>
        <w:t xml:space="preserve">аш  район занимает одну из лидирующих позиций в Ленинградской области по охвату дошкольным образованием. Сейчас  охват составляет 84,8 % от численности детей в возрасте от полутора до семи лет, проживающих на территории района, что выше </w:t>
      </w:r>
      <w:proofErr w:type="spellStart"/>
      <w:r w:rsidR="00F868B1" w:rsidRPr="00352892">
        <w:rPr>
          <w:sz w:val="32"/>
          <w:szCs w:val="32"/>
        </w:rPr>
        <w:t>среднеобластного</w:t>
      </w:r>
      <w:proofErr w:type="spellEnd"/>
      <w:r w:rsidR="00F868B1" w:rsidRPr="00352892">
        <w:rPr>
          <w:sz w:val="32"/>
          <w:szCs w:val="32"/>
        </w:rPr>
        <w:t xml:space="preserve"> показателя на 21,5 % 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68B1" w:rsidTr="00F868B1">
        <w:tc>
          <w:tcPr>
            <w:tcW w:w="9571" w:type="dxa"/>
          </w:tcPr>
          <w:p w:rsidR="00F868B1" w:rsidRDefault="00F868B1" w:rsidP="00F868B1">
            <w:pPr>
              <w:jc w:val="both"/>
            </w:pPr>
            <w:r>
              <w:t>СЛАЙД: охват детей в возрасте от 1,5 до 7 лет дошкольным образованием  за 3 года</w:t>
            </w:r>
          </w:p>
          <w:p w:rsidR="00F868B1" w:rsidRDefault="00F868B1" w:rsidP="00F868B1">
            <w:pPr>
              <w:jc w:val="both"/>
            </w:pPr>
          </w:p>
          <w:p w:rsidR="00F868B1" w:rsidRDefault="00F868B1" w:rsidP="00F868B1">
            <w:pPr>
              <w:jc w:val="both"/>
            </w:pPr>
            <w:r>
              <w:lastRenderedPageBreak/>
              <w:t>ДИАГРАММЫ</w:t>
            </w:r>
          </w:p>
          <w:p w:rsidR="00B2631C" w:rsidRDefault="00B2631C" w:rsidP="00B2631C">
            <w:pPr>
              <w:ind w:firstLine="708"/>
              <w:jc w:val="both"/>
              <w:rPr>
                <w:i/>
              </w:rPr>
            </w:pPr>
          </w:p>
          <w:p w:rsidR="00B2631C" w:rsidRPr="00B2631C" w:rsidRDefault="00B2631C" w:rsidP="00B2631C">
            <w:pPr>
              <w:ind w:firstLine="708"/>
              <w:jc w:val="both"/>
              <w:rPr>
                <w:i/>
              </w:rPr>
            </w:pPr>
            <w:r w:rsidRPr="00B2631C">
              <w:rPr>
                <w:i/>
              </w:rPr>
              <w:t>По сравнению с 2012-2013 учебным  годом охват увеличился на 2,5%.    СРЕДНЕОБЛАСТНОЙ охват-63,3%</w:t>
            </w:r>
          </w:p>
          <w:p w:rsidR="00F868B1" w:rsidRDefault="00F868B1" w:rsidP="00F868B1">
            <w:pPr>
              <w:jc w:val="both"/>
            </w:pPr>
          </w:p>
        </w:tc>
      </w:tr>
    </w:tbl>
    <w:p w:rsidR="00F868B1" w:rsidRDefault="00F868B1" w:rsidP="00F868B1">
      <w:pPr>
        <w:ind w:firstLine="708"/>
        <w:jc w:val="both"/>
      </w:pPr>
    </w:p>
    <w:p w:rsidR="00B2631C" w:rsidRPr="00352892" w:rsidRDefault="00B2631C" w:rsidP="006B590B">
      <w:pPr>
        <w:ind w:firstLine="708"/>
        <w:jc w:val="both"/>
        <w:rPr>
          <w:sz w:val="32"/>
          <w:szCs w:val="32"/>
        </w:rPr>
      </w:pPr>
      <w:r w:rsidRPr="00352892">
        <w:rPr>
          <w:sz w:val="32"/>
          <w:szCs w:val="32"/>
        </w:rPr>
        <w:t xml:space="preserve">К концу 2013 года была ликвидирована очередь в детские сады для детей старше трёх лет. </w:t>
      </w:r>
    </w:p>
    <w:p w:rsidR="00B2631C" w:rsidRPr="00352892" w:rsidRDefault="00B2631C" w:rsidP="006B590B">
      <w:pPr>
        <w:jc w:val="both"/>
        <w:rPr>
          <w:sz w:val="32"/>
          <w:szCs w:val="32"/>
        </w:rPr>
      </w:pPr>
      <w:r w:rsidRPr="00352892">
        <w:rPr>
          <w:sz w:val="32"/>
          <w:szCs w:val="32"/>
        </w:rPr>
        <w:t xml:space="preserve">Это результат системной работы по ежегодному созданию дополнительных мест в дошкольных учреждениях за счет средств муниципального, областного и федерального бюджетов. </w:t>
      </w:r>
    </w:p>
    <w:p w:rsidR="006B590B" w:rsidRDefault="006B590B" w:rsidP="00B2631C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631C" w:rsidTr="00B2631C">
        <w:tc>
          <w:tcPr>
            <w:tcW w:w="9571" w:type="dxa"/>
          </w:tcPr>
          <w:p w:rsidR="00B2631C" w:rsidRDefault="00B2631C" w:rsidP="00B2631C">
            <w:pPr>
              <w:jc w:val="center"/>
            </w:pPr>
            <w:r w:rsidRPr="00B2631C">
              <w:t>СЛАЙД:</w:t>
            </w:r>
          </w:p>
          <w:p w:rsidR="00B2631C" w:rsidRPr="00F043D5" w:rsidRDefault="00B2631C" w:rsidP="00B2631C">
            <w:pPr>
              <w:jc w:val="center"/>
              <w:rPr>
                <w:b/>
                <w:sz w:val="28"/>
                <w:szCs w:val="28"/>
              </w:rPr>
            </w:pPr>
            <w:r w:rsidRPr="00F043D5">
              <w:rPr>
                <w:b/>
              </w:rPr>
              <w:t>Создание дополнительных мест в дошкольных образовательных организациях</w:t>
            </w:r>
            <w:r w:rsidRPr="00F043D5">
              <w:rPr>
                <w:b/>
                <w:sz w:val="28"/>
                <w:szCs w:val="28"/>
              </w:rPr>
              <w:t>.</w:t>
            </w:r>
          </w:p>
          <w:p w:rsidR="00B2631C" w:rsidRPr="0020397D" w:rsidRDefault="00B2631C" w:rsidP="00B2631C">
            <w:pPr>
              <w:jc w:val="both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30"/>
              <w:tblOverlap w:val="never"/>
              <w:tblW w:w="7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1276"/>
              <w:gridCol w:w="1134"/>
              <w:gridCol w:w="1559"/>
              <w:gridCol w:w="1843"/>
            </w:tblGrid>
            <w:tr w:rsidR="00B2631C" w:rsidRPr="00F043D5" w:rsidTr="00480113">
              <w:tc>
                <w:tcPr>
                  <w:tcW w:w="1276" w:type="dxa"/>
                </w:tcPr>
                <w:p w:rsidR="00B2631C" w:rsidRPr="00F043D5" w:rsidRDefault="00B2631C" w:rsidP="00B2631C">
                  <w:pPr>
                    <w:jc w:val="center"/>
                  </w:pPr>
                  <w:r w:rsidRPr="00F043D5">
                    <w:t>2009г.</w:t>
                  </w:r>
                </w:p>
              </w:tc>
              <w:tc>
                <w:tcPr>
                  <w:tcW w:w="1276" w:type="dxa"/>
                </w:tcPr>
                <w:p w:rsidR="00B2631C" w:rsidRPr="00F043D5" w:rsidRDefault="00B2631C" w:rsidP="00B2631C">
                  <w:pPr>
                    <w:jc w:val="center"/>
                  </w:pPr>
                  <w:r w:rsidRPr="00F043D5">
                    <w:t>2010г.</w:t>
                  </w:r>
                </w:p>
              </w:tc>
              <w:tc>
                <w:tcPr>
                  <w:tcW w:w="1134" w:type="dxa"/>
                </w:tcPr>
                <w:p w:rsidR="00B2631C" w:rsidRPr="00F043D5" w:rsidRDefault="00B2631C" w:rsidP="00B2631C">
                  <w:pPr>
                    <w:jc w:val="center"/>
                  </w:pPr>
                  <w:r w:rsidRPr="00F043D5">
                    <w:t>2011г.</w:t>
                  </w:r>
                </w:p>
              </w:tc>
              <w:tc>
                <w:tcPr>
                  <w:tcW w:w="1559" w:type="dxa"/>
                </w:tcPr>
                <w:p w:rsidR="00B2631C" w:rsidRPr="00F043D5" w:rsidRDefault="00B2631C" w:rsidP="00B2631C">
                  <w:pPr>
                    <w:jc w:val="center"/>
                  </w:pPr>
                  <w:r w:rsidRPr="00F043D5">
                    <w:t>2012г.</w:t>
                  </w:r>
                </w:p>
              </w:tc>
              <w:tc>
                <w:tcPr>
                  <w:tcW w:w="1843" w:type="dxa"/>
                </w:tcPr>
                <w:p w:rsidR="00B2631C" w:rsidRPr="00F043D5" w:rsidRDefault="00B2631C" w:rsidP="00B2631C">
                  <w:pPr>
                    <w:jc w:val="center"/>
                  </w:pPr>
                  <w:r w:rsidRPr="00F043D5">
                    <w:t>2013г.</w:t>
                  </w:r>
                </w:p>
              </w:tc>
            </w:tr>
            <w:tr w:rsidR="00B2631C" w:rsidRPr="00F043D5" w:rsidTr="00480113">
              <w:tc>
                <w:tcPr>
                  <w:tcW w:w="1276" w:type="dxa"/>
                </w:tcPr>
                <w:p w:rsidR="00B2631C" w:rsidRPr="00F043D5" w:rsidRDefault="00B2631C" w:rsidP="00B2631C">
                  <w:pPr>
                    <w:jc w:val="center"/>
                  </w:pPr>
                  <w:r w:rsidRPr="00F043D5">
                    <w:t>115 мест</w:t>
                  </w:r>
                </w:p>
              </w:tc>
              <w:tc>
                <w:tcPr>
                  <w:tcW w:w="1276" w:type="dxa"/>
                </w:tcPr>
                <w:p w:rsidR="00B2631C" w:rsidRPr="00F043D5" w:rsidRDefault="00B2631C" w:rsidP="00B2631C">
                  <w:pPr>
                    <w:jc w:val="center"/>
                  </w:pPr>
                  <w:r w:rsidRPr="00F043D5">
                    <w:t>140 мест</w:t>
                  </w:r>
                </w:p>
              </w:tc>
              <w:tc>
                <w:tcPr>
                  <w:tcW w:w="1134" w:type="dxa"/>
                </w:tcPr>
                <w:p w:rsidR="00B2631C" w:rsidRPr="00F043D5" w:rsidRDefault="00B2631C" w:rsidP="00B2631C">
                  <w:pPr>
                    <w:jc w:val="center"/>
                  </w:pPr>
                  <w:r w:rsidRPr="00F043D5">
                    <w:t>448 мест</w:t>
                  </w:r>
                </w:p>
              </w:tc>
              <w:tc>
                <w:tcPr>
                  <w:tcW w:w="1559" w:type="dxa"/>
                </w:tcPr>
                <w:p w:rsidR="00B2631C" w:rsidRPr="00F043D5" w:rsidRDefault="00B2631C" w:rsidP="00B2631C">
                  <w:pPr>
                    <w:jc w:val="center"/>
                  </w:pPr>
                  <w:r w:rsidRPr="00F043D5">
                    <w:t>60 мест</w:t>
                  </w:r>
                </w:p>
              </w:tc>
              <w:tc>
                <w:tcPr>
                  <w:tcW w:w="1843" w:type="dxa"/>
                </w:tcPr>
                <w:p w:rsidR="00B2631C" w:rsidRPr="00F043D5" w:rsidRDefault="00B2631C" w:rsidP="00B2631C">
                  <w:pPr>
                    <w:jc w:val="center"/>
                  </w:pPr>
                  <w:r w:rsidRPr="00F043D5">
                    <w:t>139 мест</w:t>
                  </w:r>
                </w:p>
              </w:tc>
            </w:tr>
          </w:tbl>
          <w:p w:rsidR="00B2631C" w:rsidRDefault="00B2631C" w:rsidP="00B2631C">
            <w:pPr>
              <w:ind w:firstLine="708"/>
              <w:jc w:val="both"/>
              <w:rPr>
                <w:sz w:val="28"/>
              </w:rPr>
            </w:pPr>
          </w:p>
          <w:p w:rsidR="00B2631C" w:rsidRPr="00B2631C" w:rsidRDefault="00B2631C" w:rsidP="00B2631C"/>
          <w:p w:rsidR="00B2631C" w:rsidRDefault="00B2631C" w:rsidP="00B2631C">
            <w:pPr>
              <w:jc w:val="center"/>
              <w:rPr>
                <w:b/>
              </w:rPr>
            </w:pPr>
          </w:p>
          <w:p w:rsidR="00B2631C" w:rsidRDefault="00B2631C" w:rsidP="00B2631C">
            <w:pPr>
              <w:jc w:val="center"/>
              <w:rPr>
                <w:b/>
              </w:rPr>
            </w:pPr>
          </w:p>
        </w:tc>
      </w:tr>
    </w:tbl>
    <w:p w:rsidR="006B590B" w:rsidRPr="00352892" w:rsidRDefault="00B2631C" w:rsidP="006B590B">
      <w:pPr>
        <w:ind w:firstLine="708"/>
        <w:jc w:val="both"/>
        <w:rPr>
          <w:sz w:val="32"/>
          <w:szCs w:val="32"/>
        </w:rPr>
      </w:pPr>
      <w:r w:rsidRPr="00352892">
        <w:rPr>
          <w:sz w:val="32"/>
          <w:szCs w:val="32"/>
        </w:rPr>
        <w:t xml:space="preserve">В </w:t>
      </w:r>
      <w:r w:rsidR="00727558" w:rsidRPr="00352892">
        <w:rPr>
          <w:sz w:val="32"/>
          <w:szCs w:val="32"/>
        </w:rPr>
        <w:t>этом</w:t>
      </w:r>
      <w:r w:rsidRPr="00352892">
        <w:rPr>
          <w:sz w:val="32"/>
          <w:szCs w:val="32"/>
        </w:rPr>
        <w:t xml:space="preserve"> учебном году планируется увеличение  контингента  воспитанников в муниципальных дошкольных учреждениях   на 948человек</w:t>
      </w:r>
      <w:proofErr w:type="gramStart"/>
      <w:r w:rsidRPr="00352892">
        <w:rPr>
          <w:sz w:val="32"/>
          <w:szCs w:val="32"/>
        </w:rPr>
        <w:t>.</w:t>
      </w:r>
      <w:r w:rsidR="006B590B" w:rsidRPr="00352892">
        <w:rPr>
          <w:sz w:val="32"/>
          <w:szCs w:val="32"/>
        </w:rPr>
        <w:t>М</w:t>
      </w:r>
      <w:proofErr w:type="gramEnd"/>
      <w:r w:rsidR="006B590B" w:rsidRPr="00352892">
        <w:rPr>
          <w:sz w:val="32"/>
          <w:szCs w:val="32"/>
        </w:rPr>
        <w:t>еры по сокращению и ликвидации очереди в детские сады в 2014 году вы видите на слайде, напомню еще раз только самые значительные  вновь вводимые объекты, это:</w:t>
      </w:r>
    </w:p>
    <w:p w:rsidR="006B590B" w:rsidRPr="00352892" w:rsidRDefault="006B590B" w:rsidP="006B590B">
      <w:pPr>
        <w:ind w:firstLine="708"/>
        <w:jc w:val="both"/>
        <w:rPr>
          <w:sz w:val="32"/>
          <w:szCs w:val="32"/>
        </w:rPr>
      </w:pPr>
      <w:r w:rsidRPr="00352892">
        <w:rPr>
          <w:sz w:val="32"/>
          <w:szCs w:val="32"/>
        </w:rPr>
        <w:t xml:space="preserve"> - детский сад  в Выборге, на ул. </w:t>
      </w:r>
      <w:proofErr w:type="gramStart"/>
      <w:r w:rsidRPr="00352892">
        <w:rPr>
          <w:sz w:val="32"/>
          <w:szCs w:val="32"/>
        </w:rPr>
        <w:t>Рубежной</w:t>
      </w:r>
      <w:proofErr w:type="gramEnd"/>
      <w:r w:rsidRPr="00352892">
        <w:rPr>
          <w:sz w:val="32"/>
          <w:szCs w:val="32"/>
        </w:rPr>
        <w:t>,22 на 75 мест</w:t>
      </w:r>
    </w:p>
    <w:p w:rsidR="006B590B" w:rsidRPr="00352892" w:rsidRDefault="006B590B" w:rsidP="006B590B">
      <w:pPr>
        <w:ind w:firstLine="708"/>
        <w:jc w:val="both"/>
        <w:rPr>
          <w:sz w:val="32"/>
          <w:szCs w:val="32"/>
        </w:rPr>
      </w:pPr>
      <w:r w:rsidRPr="00352892">
        <w:rPr>
          <w:sz w:val="32"/>
          <w:szCs w:val="32"/>
        </w:rPr>
        <w:t>- детский сад в Выборге на ул</w:t>
      </w:r>
      <w:proofErr w:type="gramStart"/>
      <w:r w:rsidRPr="00352892">
        <w:rPr>
          <w:sz w:val="32"/>
          <w:szCs w:val="32"/>
        </w:rPr>
        <w:t>.М</w:t>
      </w:r>
      <w:proofErr w:type="gramEnd"/>
      <w:r w:rsidRPr="00352892">
        <w:rPr>
          <w:sz w:val="32"/>
          <w:szCs w:val="32"/>
        </w:rPr>
        <w:t>акарова на 220 мест</w:t>
      </w:r>
    </w:p>
    <w:p w:rsidR="006B590B" w:rsidRPr="00352892" w:rsidRDefault="006B590B" w:rsidP="006B590B">
      <w:pPr>
        <w:ind w:firstLine="708"/>
        <w:jc w:val="both"/>
        <w:rPr>
          <w:sz w:val="32"/>
          <w:szCs w:val="32"/>
        </w:rPr>
      </w:pPr>
      <w:r w:rsidRPr="00352892">
        <w:rPr>
          <w:sz w:val="32"/>
          <w:szCs w:val="32"/>
        </w:rPr>
        <w:t>- детский сад в поселке Рощино на 155 мест</w:t>
      </w:r>
    </w:p>
    <w:p w:rsidR="006B590B" w:rsidRPr="00352892" w:rsidRDefault="006B590B" w:rsidP="006B590B">
      <w:pPr>
        <w:ind w:firstLine="708"/>
        <w:jc w:val="both"/>
        <w:rPr>
          <w:sz w:val="32"/>
          <w:szCs w:val="32"/>
        </w:rPr>
      </w:pPr>
      <w:r w:rsidRPr="00352892">
        <w:rPr>
          <w:sz w:val="32"/>
          <w:szCs w:val="32"/>
        </w:rPr>
        <w:t xml:space="preserve">- детский сад в поселке </w:t>
      </w:r>
      <w:proofErr w:type="gramStart"/>
      <w:r w:rsidRPr="00352892">
        <w:rPr>
          <w:sz w:val="32"/>
          <w:szCs w:val="32"/>
        </w:rPr>
        <w:t>Первомайское</w:t>
      </w:r>
      <w:proofErr w:type="gramEnd"/>
      <w:r w:rsidRPr="00352892">
        <w:rPr>
          <w:sz w:val="32"/>
          <w:szCs w:val="32"/>
        </w:rPr>
        <w:t xml:space="preserve"> на 155 мест</w:t>
      </w:r>
    </w:p>
    <w:p w:rsidR="00B503C4" w:rsidRPr="00352892" w:rsidRDefault="00B503C4" w:rsidP="00B94C6B">
      <w:pPr>
        <w:ind w:firstLine="708"/>
        <w:jc w:val="both"/>
        <w:rPr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631C" w:rsidTr="00B2631C">
        <w:tc>
          <w:tcPr>
            <w:tcW w:w="9571" w:type="dxa"/>
          </w:tcPr>
          <w:p w:rsidR="00B2631C" w:rsidRDefault="00B2631C" w:rsidP="00B26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 Меры по сокращению и ликвидации очереди в детские сады в 2014 году:</w:t>
            </w:r>
          </w:p>
          <w:p w:rsidR="00B2631C" w:rsidRDefault="00B2631C" w:rsidP="00B2631C">
            <w:pPr>
              <w:jc w:val="both"/>
              <w:rPr>
                <w:sz w:val="28"/>
                <w:szCs w:val="28"/>
              </w:rPr>
            </w:pPr>
          </w:p>
          <w:p w:rsidR="00B2631C" w:rsidRPr="003F1478" w:rsidRDefault="00B2631C" w:rsidP="00B2631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78">
              <w:rPr>
                <w:rFonts w:ascii="Times New Roman" w:hAnsi="Times New Roman"/>
                <w:sz w:val="24"/>
                <w:szCs w:val="24"/>
              </w:rPr>
              <w:t>Окончание строительства и открытие детского сада в г</w:t>
            </w:r>
            <w:proofErr w:type="gramStart"/>
            <w:r w:rsidRPr="003F147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F1478">
              <w:rPr>
                <w:rFonts w:ascii="Times New Roman" w:hAnsi="Times New Roman"/>
                <w:sz w:val="24"/>
                <w:szCs w:val="24"/>
              </w:rPr>
              <w:t xml:space="preserve">ыборге, ул. Аристарха Макарова на 220 мест; </w:t>
            </w:r>
          </w:p>
          <w:p w:rsidR="00B2631C" w:rsidRPr="003F1478" w:rsidRDefault="00B2631C" w:rsidP="00B2631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78">
              <w:rPr>
                <w:rFonts w:ascii="Times New Roman" w:hAnsi="Times New Roman"/>
                <w:sz w:val="24"/>
                <w:szCs w:val="24"/>
              </w:rPr>
              <w:t xml:space="preserve">Строительство  и открытие  детского сада в </w:t>
            </w:r>
            <w:proofErr w:type="spellStart"/>
            <w:r w:rsidRPr="003F147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F1478">
              <w:rPr>
                <w:rFonts w:ascii="Times New Roman" w:hAnsi="Times New Roman"/>
                <w:sz w:val="24"/>
                <w:szCs w:val="24"/>
              </w:rPr>
              <w:t>. Рощино на 155 мест с бассейном;</w:t>
            </w:r>
          </w:p>
          <w:p w:rsidR="00B2631C" w:rsidRPr="003F1478" w:rsidRDefault="00B2631C" w:rsidP="00B2631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78">
              <w:rPr>
                <w:rFonts w:ascii="Times New Roman" w:hAnsi="Times New Roman"/>
                <w:sz w:val="24"/>
                <w:szCs w:val="24"/>
              </w:rPr>
              <w:t xml:space="preserve">Строительство    и открытие детского сада в пос. Первомайское на 155 мест; </w:t>
            </w:r>
          </w:p>
          <w:p w:rsidR="00B2631C" w:rsidRPr="003F1478" w:rsidRDefault="00B2631C" w:rsidP="00B2631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78">
              <w:rPr>
                <w:rFonts w:ascii="Times New Roman" w:hAnsi="Times New Roman"/>
                <w:sz w:val="24"/>
                <w:szCs w:val="24"/>
              </w:rPr>
              <w:t xml:space="preserve">Открытие после капитального ремонта  детского сада  на 75 мест в г. Выборге, ул. </w:t>
            </w:r>
            <w:proofErr w:type="gramStart"/>
            <w:r w:rsidRPr="003F1478">
              <w:rPr>
                <w:rFonts w:ascii="Times New Roman" w:hAnsi="Times New Roman"/>
                <w:sz w:val="24"/>
                <w:szCs w:val="24"/>
              </w:rPr>
              <w:t>Рубежная</w:t>
            </w:r>
            <w:proofErr w:type="gramEnd"/>
            <w:r w:rsidRPr="003F1478">
              <w:rPr>
                <w:rFonts w:ascii="Times New Roman" w:hAnsi="Times New Roman"/>
                <w:sz w:val="24"/>
                <w:szCs w:val="24"/>
              </w:rPr>
              <w:t>, 22;</w:t>
            </w:r>
          </w:p>
          <w:p w:rsidR="00B2631C" w:rsidRPr="003F1478" w:rsidRDefault="00B2631C" w:rsidP="00B2631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78">
              <w:rPr>
                <w:rFonts w:ascii="Times New Roman" w:hAnsi="Times New Roman"/>
                <w:sz w:val="24"/>
                <w:szCs w:val="24"/>
              </w:rPr>
              <w:t>Открытие после  капитального ремонта  2-х дополнительны групп на 50 мест в МБДОУ «Детский сад комбинированного вида «Изюминка» г</w:t>
            </w:r>
            <w:proofErr w:type="gramStart"/>
            <w:r w:rsidRPr="003F147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F1478">
              <w:rPr>
                <w:rFonts w:ascii="Times New Roman" w:hAnsi="Times New Roman"/>
                <w:sz w:val="24"/>
                <w:szCs w:val="24"/>
              </w:rPr>
              <w:t xml:space="preserve">ветогорска; </w:t>
            </w:r>
          </w:p>
          <w:p w:rsidR="00B2631C" w:rsidRPr="003F1478" w:rsidRDefault="00B2631C" w:rsidP="00B2631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78">
              <w:rPr>
                <w:rFonts w:ascii="Times New Roman" w:hAnsi="Times New Roman"/>
                <w:sz w:val="24"/>
                <w:szCs w:val="24"/>
              </w:rPr>
              <w:t>Открытие после ремонта дополнительной группы  на 20 мест в МБДОУ «Детский сад комбинированного вида «Рябинка» г</w:t>
            </w:r>
            <w:proofErr w:type="gramStart"/>
            <w:r w:rsidRPr="003F147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F1478">
              <w:rPr>
                <w:rFonts w:ascii="Times New Roman" w:hAnsi="Times New Roman"/>
                <w:sz w:val="24"/>
                <w:szCs w:val="24"/>
              </w:rPr>
              <w:t>ыборга;</w:t>
            </w:r>
          </w:p>
          <w:p w:rsidR="00B2631C" w:rsidRPr="003F1478" w:rsidRDefault="00B2631C" w:rsidP="00B2631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78">
              <w:rPr>
                <w:rFonts w:ascii="Times New Roman" w:hAnsi="Times New Roman"/>
                <w:sz w:val="24"/>
                <w:szCs w:val="24"/>
              </w:rPr>
              <w:t xml:space="preserve">Открытие группы кратковременного пребывания  на 16 мест  в МБДОУ «Центр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F1478">
              <w:rPr>
                <w:rFonts w:ascii="Times New Roman" w:hAnsi="Times New Roman"/>
                <w:sz w:val="24"/>
                <w:szCs w:val="24"/>
              </w:rPr>
              <w:t>азвития ребенка – детский сад «Родничок» г. Выборга.</w:t>
            </w:r>
          </w:p>
          <w:p w:rsidR="00B2631C" w:rsidRDefault="00B2631C" w:rsidP="00B2631C">
            <w:pPr>
              <w:jc w:val="both"/>
              <w:rPr>
                <w:sz w:val="28"/>
                <w:szCs w:val="28"/>
              </w:rPr>
            </w:pPr>
          </w:p>
        </w:tc>
      </w:tr>
    </w:tbl>
    <w:p w:rsidR="00B2631C" w:rsidRPr="00352892" w:rsidRDefault="00B2631C" w:rsidP="006B590B">
      <w:pPr>
        <w:ind w:firstLine="708"/>
        <w:contextualSpacing/>
        <w:jc w:val="both"/>
        <w:rPr>
          <w:sz w:val="32"/>
          <w:szCs w:val="32"/>
        </w:rPr>
      </w:pPr>
      <w:r w:rsidRPr="00352892">
        <w:rPr>
          <w:sz w:val="32"/>
          <w:szCs w:val="32"/>
        </w:rPr>
        <w:lastRenderedPageBreak/>
        <w:t xml:space="preserve">Продолжается развитие сети  групп кратковременного пребывания, которые  работают в муниципальных детских садах  и образовательных учреждениях  Выборгского района: </w:t>
      </w:r>
    </w:p>
    <w:p w:rsidR="006B590B" w:rsidRPr="006B590B" w:rsidRDefault="006B590B" w:rsidP="006B590B">
      <w:pPr>
        <w:ind w:firstLine="708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590B" w:rsidTr="006B590B">
        <w:tc>
          <w:tcPr>
            <w:tcW w:w="9571" w:type="dxa"/>
          </w:tcPr>
          <w:p w:rsidR="006B590B" w:rsidRDefault="006B590B" w:rsidP="00B94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СЛАЙД: С</w:t>
            </w:r>
            <w:r w:rsidRPr="00FE0F86">
              <w:t>ет</w:t>
            </w:r>
            <w:r>
              <w:t>ь</w:t>
            </w:r>
            <w:r w:rsidRPr="00FE0F86">
              <w:t xml:space="preserve">  групп кратковременного пребывания</w:t>
            </w:r>
          </w:p>
          <w:p w:rsidR="006B590B" w:rsidRPr="00FE0F86" w:rsidRDefault="006B590B" w:rsidP="006B59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FE0F86">
              <w:t>14 адаптационных  групп  для  детей  до 3-х лет, которые  посещают 125 чел. (в 2012-2013 году  адаптационные  группы посещало  110 ребенка);</w:t>
            </w:r>
          </w:p>
          <w:p w:rsidR="006B590B" w:rsidRPr="00FE0F86" w:rsidRDefault="006B590B" w:rsidP="006B59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FE0F86">
              <w:t xml:space="preserve">29 групп  развития  и </w:t>
            </w:r>
            <w:proofErr w:type="spellStart"/>
            <w:r w:rsidRPr="00FE0F86">
              <w:t>предшкольной</w:t>
            </w:r>
            <w:proofErr w:type="spellEnd"/>
            <w:r w:rsidRPr="00FE0F86">
              <w:t xml:space="preserve">  подготовки  посещали 414 человек  (2012-2013 уч. год - 27 групп  развития  и </w:t>
            </w:r>
            <w:proofErr w:type="spellStart"/>
            <w:r w:rsidRPr="00FE0F86">
              <w:t>предшкольной</w:t>
            </w:r>
            <w:proofErr w:type="spellEnd"/>
            <w:r w:rsidRPr="00FE0F86">
              <w:t xml:space="preserve">  подготовки  посещали  363 чел.);</w:t>
            </w:r>
          </w:p>
          <w:p w:rsidR="006B590B" w:rsidRPr="00FE0F86" w:rsidRDefault="006B590B" w:rsidP="006B59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FE0F86">
              <w:t>1 группа  выходного  дня -  12 чел.</w:t>
            </w:r>
          </w:p>
          <w:p w:rsidR="006B590B" w:rsidRDefault="006B590B" w:rsidP="00B94C6B">
            <w:pPr>
              <w:jc w:val="both"/>
              <w:rPr>
                <w:sz w:val="28"/>
                <w:szCs w:val="28"/>
              </w:rPr>
            </w:pPr>
          </w:p>
        </w:tc>
      </w:tr>
    </w:tbl>
    <w:p w:rsidR="00376F4C" w:rsidRPr="00352892" w:rsidRDefault="00376F4C" w:rsidP="00376F4C">
      <w:pPr>
        <w:jc w:val="both"/>
        <w:rPr>
          <w:sz w:val="32"/>
          <w:szCs w:val="32"/>
          <w:u w:val="single"/>
        </w:rPr>
      </w:pPr>
      <w:r w:rsidRPr="00352892">
        <w:rPr>
          <w:sz w:val="32"/>
          <w:szCs w:val="32"/>
        </w:rPr>
        <w:t xml:space="preserve">        Альтернативные  формы  дошкольного  образования  представляют  предприятия   негосударственного сектора</w:t>
      </w:r>
      <w:r w:rsidRPr="00352892">
        <w:rPr>
          <w:sz w:val="32"/>
          <w:szCs w:val="32"/>
          <w:u w:val="single"/>
        </w:rPr>
        <w:t>.</w:t>
      </w:r>
    </w:p>
    <w:p w:rsidR="00376F4C" w:rsidRPr="00352892" w:rsidRDefault="00376F4C" w:rsidP="00376F4C">
      <w:pPr>
        <w:jc w:val="both"/>
        <w:rPr>
          <w:sz w:val="32"/>
          <w:szCs w:val="32"/>
        </w:rPr>
      </w:pPr>
      <w:r w:rsidRPr="00352892">
        <w:rPr>
          <w:sz w:val="32"/>
          <w:szCs w:val="32"/>
        </w:rPr>
        <w:tab/>
        <w:t xml:space="preserve">В </w:t>
      </w:r>
      <w:r w:rsidR="00727558" w:rsidRPr="00352892">
        <w:rPr>
          <w:sz w:val="32"/>
          <w:szCs w:val="32"/>
        </w:rPr>
        <w:t>прошедшем</w:t>
      </w:r>
      <w:r w:rsidRPr="00352892">
        <w:rPr>
          <w:sz w:val="32"/>
          <w:szCs w:val="32"/>
        </w:rPr>
        <w:t xml:space="preserve"> учебном году  услуги для детей дошкольного возраста оказыва</w:t>
      </w:r>
      <w:r w:rsidR="00727558" w:rsidRPr="00352892">
        <w:rPr>
          <w:sz w:val="32"/>
          <w:szCs w:val="32"/>
        </w:rPr>
        <w:t>ли</w:t>
      </w:r>
      <w:r w:rsidRPr="00352892">
        <w:rPr>
          <w:sz w:val="32"/>
          <w:szCs w:val="32"/>
        </w:rPr>
        <w:t xml:space="preserve"> шесть предприятий малого бизнеса и индивидуальных предпринимателей. Данными услугами </w:t>
      </w:r>
      <w:r w:rsidR="00727558" w:rsidRPr="00352892">
        <w:rPr>
          <w:sz w:val="32"/>
          <w:szCs w:val="32"/>
        </w:rPr>
        <w:t xml:space="preserve">было </w:t>
      </w:r>
      <w:r w:rsidRPr="00352892">
        <w:rPr>
          <w:sz w:val="32"/>
          <w:szCs w:val="32"/>
        </w:rPr>
        <w:t xml:space="preserve">охвачено 172 ребенка </w:t>
      </w:r>
    </w:p>
    <w:p w:rsidR="00B2631C" w:rsidRPr="00352892" w:rsidRDefault="00376F4C" w:rsidP="00376F4C">
      <w:pPr>
        <w:jc w:val="both"/>
        <w:rPr>
          <w:sz w:val="32"/>
          <w:szCs w:val="32"/>
        </w:rPr>
      </w:pPr>
      <w:r w:rsidRPr="00352892">
        <w:rPr>
          <w:sz w:val="32"/>
          <w:szCs w:val="32"/>
        </w:rPr>
        <w:t xml:space="preserve">Темп развития альтернативных форм дошкольного образования нельзя назвать достаточно высоким. </w:t>
      </w:r>
      <w:proofErr w:type="gramStart"/>
      <w:r w:rsidRPr="00352892">
        <w:rPr>
          <w:sz w:val="32"/>
          <w:szCs w:val="32"/>
        </w:rPr>
        <w:t>Развитие сети частных детских садов и учреждений, которые реализо</w:t>
      </w:r>
      <w:r w:rsidR="00A41122" w:rsidRPr="00352892">
        <w:rPr>
          <w:sz w:val="32"/>
          <w:szCs w:val="32"/>
        </w:rPr>
        <w:t>вы</w:t>
      </w:r>
      <w:r w:rsidRPr="00352892">
        <w:rPr>
          <w:sz w:val="32"/>
          <w:szCs w:val="32"/>
        </w:rPr>
        <w:t>вали бы образовательную программу дошкольного образования,  осложняется тем, что «частникам» сложно конкурировать с муниципальными ДОУ и по качеству оказываемых услуг и по ценам на эти услуги</w:t>
      </w:r>
      <w:r w:rsidR="00E608EC" w:rsidRPr="00352892">
        <w:rPr>
          <w:sz w:val="32"/>
          <w:szCs w:val="32"/>
        </w:rPr>
        <w:t>.</w:t>
      </w:r>
      <w:proofErr w:type="gramEnd"/>
    </w:p>
    <w:p w:rsidR="00A41122" w:rsidRPr="00352892" w:rsidRDefault="00E608EC" w:rsidP="00862DA8">
      <w:pPr>
        <w:ind w:firstLine="360"/>
        <w:jc w:val="both"/>
        <w:rPr>
          <w:sz w:val="32"/>
          <w:szCs w:val="32"/>
        </w:rPr>
      </w:pPr>
      <w:r w:rsidRPr="00352892">
        <w:rPr>
          <w:sz w:val="32"/>
          <w:szCs w:val="32"/>
        </w:rPr>
        <w:t xml:space="preserve">Приказом Министерства образования и науки РФ </w:t>
      </w:r>
      <w:r w:rsidR="00862DA8" w:rsidRPr="00352892">
        <w:rPr>
          <w:sz w:val="32"/>
          <w:szCs w:val="32"/>
        </w:rPr>
        <w:t xml:space="preserve"> в октябре 2013 года</w:t>
      </w:r>
    </w:p>
    <w:p w:rsidR="00862DA8" w:rsidRPr="00352892" w:rsidRDefault="00E608EC" w:rsidP="00A41122">
      <w:pPr>
        <w:jc w:val="both"/>
        <w:rPr>
          <w:sz w:val="32"/>
          <w:szCs w:val="32"/>
        </w:rPr>
      </w:pPr>
      <w:r w:rsidRPr="00352892">
        <w:rPr>
          <w:b/>
          <w:sz w:val="32"/>
          <w:szCs w:val="32"/>
        </w:rPr>
        <w:t xml:space="preserve">впервые </w:t>
      </w:r>
      <w:r w:rsidRPr="00352892">
        <w:rPr>
          <w:sz w:val="32"/>
          <w:szCs w:val="32"/>
        </w:rPr>
        <w:t>утвержден</w:t>
      </w:r>
      <w:r w:rsidR="00B07D67" w:rsidRPr="00352892">
        <w:rPr>
          <w:sz w:val="32"/>
          <w:szCs w:val="32"/>
        </w:rPr>
        <w:t xml:space="preserve"> федеральный</w:t>
      </w:r>
      <w:r w:rsidRPr="00352892">
        <w:rPr>
          <w:sz w:val="32"/>
          <w:szCs w:val="32"/>
        </w:rPr>
        <w:t xml:space="preserve"> государственны</w:t>
      </w:r>
      <w:r w:rsidR="00B07D67" w:rsidRPr="00352892">
        <w:rPr>
          <w:sz w:val="32"/>
          <w:szCs w:val="32"/>
        </w:rPr>
        <w:t>й</w:t>
      </w:r>
      <w:r w:rsidRPr="00352892">
        <w:rPr>
          <w:sz w:val="32"/>
          <w:szCs w:val="32"/>
        </w:rPr>
        <w:t xml:space="preserve"> образовательны</w:t>
      </w:r>
      <w:r w:rsidR="00B07D67" w:rsidRPr="00352892">
        <w:rPr>
          <w:sz w:val="32"/>
          <w:szCs w:val="32"/>
        </w:rPr>
        <w:t>й</w:t>
      </w:r>
      <w:r w:rsidRPr="00352892">
        <w:rPr>
          <w:sz w:val="32"/>
          <w:szCs w:val="32"/>
        </w:rPr>
        <w:t xml:space="preserve"> стандарт дошкольного образования.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62DA8" w:rsidTr="009005FE">
        <w:tc>
          <w:tcPr>
            <w:tcW w:w="9571" w:type="dxa"/>
          </w:tcPr>
          <w:p w:rsidR="00862DA8" w:rsidRDefault="00862DA8" w:rsidP="009005FE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СЛАЙД: </w:t>
            </w:r>
          </w:p>
          <w:p w:rsidR="00862DA8" w:rsidRDefault="00862DA8" w:rsidP="009005FE">
            <w:pPr>
              <w:ind w:firstLine="360"/>
              <w:jc w:val="both"/>
              <w:rPr>
                <w:sz w:val="28"/>
                <w:szCs w:val="28"/>
              </w:rPr>
            </w:pPr>
            <w:r w:rsidRPr="00E608EC">
              <w:rPr>
                <w:sz w:val="28"/>
                <w:szCs w:val="28"/>
              </w:rPr>
              <w:t xml:space="preserve">Приказ Министерства образования и науки РФ от 17.10.2013 №1155 </w:t>
            </w:r>
          </w:p>
          <w:p w:rsidR="00862DA8" w:rsidRDefault="008D463B" w:rsidP="00900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федерального государственного образовательного стандарта дошкольного образования»</w:t>
            </w:r>
          </w:p>
        </w:tc>
      </w:tr>
    </w:tbl>
    <w:p w:rsidR="00862DA8" w:rsidRDefault="00862DA8" w:rsidP="00A41122">
      <w:pPr>
        <w:jc w:val="both"/>
        <w:rPr>
          <w:sz w:val="28"/>
          <w:szCs w:val="28"/>
        </w:rPr>
      </w:pPr>
    </w:p>
    <w:p w:rsidR="0028534C" w:rsidRPr="00352892" w:rsidRDefault="00E608EC" w:rsidP="00A41122">
      <w:pPr>
        <w:jc w:val="both"/>
        <w:rPr>
          <w:sz w:val="32"/>
          <w:szCs w:val="32"/>
        </w:rPr>
      </w:pPr>
      <w:r w:rsidRPr="00352892">
        <w:rPr>
          <w:sz w:val="32"/>
          <w:szCs w:val="32"/>
        </w:rPr>
        <w:t>В связи с этим комитетом образования Выборгского района</w:t>
      </w:r>
      <w:r w:rsidR="00A55089" w:rsidRPr="00352892">
        <w:rPr>
          <w:sz w:val="32"/>
          <w:szCs w:val="32"/>
        </w:rPr>
        <w:t xml:space="preserve"> и дошкольными учреждениями </w:t>
      </w:r>
      <w:r w:rsidRPr="00352892">
        <w:rPr>
          <w:sz w:val="32"/>
          <w:szCs w:val="32"/>
        </w:rPr>
        <w:t xml:space="preserve"> разработан</w:t>
      </w:r>
      <w:r w:rsidR="0028534C" w:rsidRPr="00352892">
        <w:rPr>
          <w:sz w:val="32"/>
          <w:szCs w:val="32"/>
        </w:rPr>
        <w:t>ы</w:t>
      </w:r>
      <w:r w:rsidRPr="00352892">
        <w:rPr>
          <w:sz w:val="32"/>
          <w:szCs w:val="32"/>
        </w:rPr>
        <w:t xml:space="preserve"> план</w:t>
      </w:r>
      <w:r w:rsidR="0028534C" w:rsidRPr="00352892">
        <w:rPr>
          <w:sz w:val="32"/>
          <w:szCs w:val="32"/>
        </w:rPr>
        <w:t>ы</w:t>
      </w:r>
      <w:r w:rsidRPr="00352892">
        <w:rPr>
          <w:sz w:val="32"/>
          <w:szCs w:val="32"/>
        </w:rPr>
        <w:t xml:space="preserve"> введения </w:t>
      </w:r>
      <w:r w:rsidR="0028534C" w:rsidRPr="00352892">
        <w:rPr>
          <w:sz w:val="32"/>
          <w:szCs w:val="32"/>
        </w:rPr>
        <w:t>стандартов</w:t>
      </w:r>
      <w:r w:rsidRPr="00352892">
        <w:rPr>
          <w:sz w:val="32"/>
          <w:szCs w:val="32"/>
        </w:rPr>
        <w:t>дошкольного образования</w:t>
      </w:r>
      <w:r w:rsidR="0028534C" w:rsidRPr="00352892">
        <w:rPr>
          <w:sz w:val="32"/>
          <w:szCs w:val="32"/>
        </w:rPr>
        <w:t>.</w:t>
      </w:r>
    </w:p>
    <w:p w:rsidR="00E608EC" w:rsidRPr="00352892" w:rsidRDefault="0028534C" w:rsidP="0028534C">
      <w:pPr>
        <w:ind w:firstLine="708"/>
        <w:jc w:val="both"/>
        <w:rPr>
          <w:sz w:val="32"/>
          <w:szCs w:val="32"/>
        </w:rPr>
      </w:pPr>
      <w:r w:rsidRPr="00352892">
        <w:rPr>
          <w:sz w:val="32"/>
          <w:szCs w:val="32"/>
        </w:rPr>
        <w:t xml:space="preserve">Для реализации инновационной деятельности по  внедрению </w:t>
      </w:r>
      <w:r w:rsidR="00D67CDF" w:rsidRPr="00352892">
        <w:rPr>
          <w:sz w:val="32"/>
          <w:szCs w:val="32"/>
        </w:rPr>
        <w:t>стандартов</w:t>
      </w:r>
      <w:r w:rsidRPr="00352892">
        <w:rPr>
          <w:sz w:val="32"/>
          <w:szCs w:val="32"/>
        </w:rPr>
        <w:t xml:space="preserve"> п</w:t>
      </w:r>
      <w:r w:rsidR="00E608EC" w:rsidRPr="00352892">
        <w:rPr>
          <w:sz w:val="32"/>
          <w:szCs w:val="32"/>
        </w:rPr>
        <w:t xml:space="preserve">рисвоен статус «Региональная инновационная площадка» </w:t>
      </w:r>
      <w:r w:rsidRPr="00352892">
        <w:rPr>
          <w:sz w:val="32"/>
          <w:szCs w:val="32"/>
        </w:rPr>
        <w:t xml:space="preserve"> трем</w:t>
      </w:r>
      <w:r w:rsidR="00E608EC" w:rsidRPr="00352892">
        <w:rPr>
          <w:sz w:val="32"/>
          <w:szCs w:val="32"/>
        </w:rPr>
        <w:t xml:space="preserve"> детски</w:t>
      </w:r>
      <w:r w:rsidRPr="00352892">
        <w:rPr>
          <w:sz w:val="32"/>
          <w:szCs w:val="32"/>
        </w:rPr>
        <w:t>м</w:t>
      </w:r>
      <w:r w:rsidR="00E608EC" w:rsidRPr="00352892">
        <w:rPr>
          <w:sz w:val="32"/>
          <w:szCs w:val="32"/>
        </w:rPr>
        <w:t xml:space="preserve"> сад</w:t>
      </w:r>
      <w:r w:rsidRPr="00352892">
        <w:rPr>
          <w:sz w:val="32"/>
          <w:szCs w:val="32"/>
        </w:rPr>
        <w:t>ам</w:t>
      </w:r>
      <w:r w:rsidR="00E608EC" w:rsidRPr="00352892">
        <w:rPr>
          <w:sz w:val="32"/>
          <w:szCs w:val="32"/>
        </w:rPr>
        <w:t>, вы видите их на слайде.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5664A" w:rsidTr="0025664A">
        <w:tc>
          <w:tcPr>
            <w:tcW w:w="9571" w:type="dxa"/>
          </w:tcPr>
          <w:p w:rsidR="0025664A" w:rsidRDefault="0025664A" w:rsidP="00E6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СЛАЙД: Региональные инновационные площадки по апробации ФГОС дошкольного образования:</w:t>
            </w:r>
          </w:p>
          <w:p w:rsidR="0025664A" w:rsidRPr="00FE0F86" w:rsidRDefault="0025664A" w:rsidP="0025664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FE0F86">
              <w:t>МБДОУ «Детский сад комбинированного вида №3 «Кристаллик» (заведующий – Новожилова Оксана Владимировна),</w:t>
            </w:r>
          </w:p>
          <w:p w:rsidR="0025664A" w:rsidRPr="00FE0F86" w:rsidRDefault="0025664A" w:rsidP="0025664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FE0F86">
              <w:lastRenderedPageBreak/>
              <w:t>МБДОУ «Детский сад комбинированного вида №31 «Кораблик» (заведующий – Кухаренко Татьяна Николаевна),</w:t>
            </w:r>
          </w:p>
          <w:p w:rsidR="0025664A" w:rsidRPr="0025664A" w:rsidRDefault="0025664A" w:rsidP="00E608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F86">
              <w:t xml:space="preserve">МБДОУ «Детский сад комбинированного вида №19 «Колосок» (заведующий – </w:t>
            </w:r>
            <w:proofErr w:type="spellStart"/>
            <w:r w:rsidRPr="00FE0F86">
              <w:t>Чеснокова</w:t>
            </w:r>
            <w:proofErr w:type="spellEnd"/>
            <w:r w:rsidRPr="00FE0F86">
              <w:t xml:space="preserve"> Ирина Владимировна).</w:t>
            </w:r>
          </w:p>
          <w:p w:rsidR="0025664A" w:rsidRDefault="0025664A" w:rsidP="00E608EC">
            <w:pPr>
              <w:jc w:val="both"/>
              <w:rPr>
                <w:sz w:val="28"/>
                <w:szCs w:val="28"/>
              </w:rPr>
            </w:pPr>
          </w:p>
        </w:tc>
      </w:tr>
    </w:tbl>
    <w:p w:rsidR="00B503C4" w:rsidRPr="00352892" w:rsidRDefault="00A946E3" w:rsidP="00B503C4">
      <w:pPr>
        <w:ind w:right="420" w:firstLine="709"/>
        <w:jc w:val="both"/>
        <w:rPr>
          <w:sz w:val="32"/>
          <w:szCs w:val="32"/>
        </w:rPr>
      </w:pPr>
      <w:r w:rsidRPr="00352892">
        <w:rPr>
          <w:sz w:val="32"/>
          <w:szCs w:val="32"/>
        </w:rPr>
        <w:lastRenderedPageBreak/>
        <w:t>При значительных достижения</w:t>
      </w:r>
      <w:r w:rsidR="00A31F6C" w:rsidRPr="00352892">
        <w:rPr>
          <w:sz w:val="32"/>
          <w:szCs w:val="32"/>
        </w:rPr>
        <w:t>х</w:t>
      </w:r>
      <w:r w:rsidRPr="00352892">
        <w:rPr>
          <w:sz w:val="32"/>
          <w:szCs w:val="32"/>
        </w:rPr>
        <w:t xml:space="preserve"> дошкольного образования: </w:t>
      </w:r>
    </w:p>
    <w:p w:rsidR="00B503C4" w:rsidRPr="00352892" w:rsidRDefault="00B503C4" w:rsidP="00B503C4">
      <w:pPr>
        <w:ind w:right="-83" w:firstLine="709"/>
        <w:jc w:val="both"/>
        <w:rPr>
          <w:color w:val="FF0000"/>
          <w:sz w:val="32"/>
          <w:szCs w:val="32"/>
        </w:rPr>
      </w:pPr>
      <w:r w:rsidRPr="00352892">
        <w:rPr>
          <w:sz w:val="32"/>
          <w:szCs w:val="32"/>
        </w:rPr>
        <w:t xml:space="preserve">Пока не в полной мере решен вопрос обеспечения потребности населения в образовательных услугах дошкольного уровня:  очередь детей в возрасте от 1,5  лет </w:t>
      </w:r>
      <w:r w:rsidR="00CB47FB" w:rsidRPr="00352892">
        <w:rPr>
          <w:sz w:val="32"/>
          <w:szCs w:val="32"/>
        </w:rPr>
        <w:t>в дошкольные учреждения</w:t>
      </w:r>
      <w:proofErr w:type="gramStart"/>
      <w:r w:rsidR="00CB47FB" w:rsidRPr="00352892">
        <w:rPr>
          <w:sz w:val="32"/>
          <w:szCs w:val="32"/>
        </w:rPr>
        <w:t>,д</w:t>
      </w:r>
      <w:proofErr w:type="gramEnd"/>
      <w:r w:rsidR="00CB47FB" w:rsidRPr="00352892">
        <w:rPr>
          <w:sz w:val="32"/>
          <w:szCs w:val="32"/>
        </w:rPr>
        <w:t>аже после о</w:t>
      </w:r>
      <w:r w:rsidR="00BD043A" w:rsidRPr="00352892">
        <w:rPr>
          <w:sz w:val="32"/>
          <w:szCs w:val="32"/>
        </w:rPr>
        <w:t>ткрытия 4-х новых детских садов</w:t>
      </w:r>
      <w:r w:rsidR="00CB47FB" w:rsidRPr="00352892">
        <w:rPr>
          <w:sz w:val="32"/>
          <w:szCs w:val="32"/>
        </w:rPr>
        <w:t xml:space="preserve">, </w:t>
      </w:r>
      <w:r w:rsidRPr="00352892">
        <w:rPr>
          <w:sz w:val="32"/>
          <w:szCs w:val="32"/>
        </w:rPr>
        <w:t xml:space="preserve">составляет </w:t>
      </w:r>
      <w:r w:rsidR="00CB47FB" w:rsidRPr="00352892">
        <w:rPr>
          <w:sz w:val="32"/>
          <w:szCs w:val="32"/>
        </w:rPr>
        <w:t xml:space="preserve"> 378 детей. Все- г</w:t>
      </w:r>
      <w:proofErr w:type="gramStart"/>
      <w:r w:rsidR="00CB47FB" w:rsidRPr="00352892">
        <w:rPr>
          <w:sz w:val="32"/>
          <w:szCs w:val="32"/>
        </w:rPr>
        <w:t>.В</w:t>
      </w:r>
      <w:proofErr w:type="gramEnd"/>
      <w:r w:rsidR="00CB47FB" w:rsidRPr="00352892">
        <w:rPr>
          <w:sz w:val="32"/>
          <w:szCs w:val="32"/>
        </w:rPr>
        <w:t>ыборг</w:t>
      </w:r>
      <w:r w:rsidRPr="00352892">
        <w:rPr>
          <w:sz w:val="32"/>
          <w:szCs w:val="32"/>
        </w:rPr>
        <w:t>.</w:t>
      </w:r>
    </w:p>
    <w:p w:rsidR="00B503C4" w:rsidRPr="00352892" w:rsidRDefault="00B503C4" w:rsidP="00B503C4">
      <w:pPr>
        <w:ind w:right="-83" w:firstLine="709"/>
        <w:jc w:val="both"/>
        <w:rPr>
          <w:sz w:val="32"/>
          <w:szCs w:val="32"/>
        </w:rPr>
      </w:pPr>
      <w:r w:rsidRPr="00352892">
        <w:rPr>
          <w:sz w:val="32"/>
          <w:szCs w:val="32"/>
        </w:rPr>
        <w:t>Недостаточно  развит негосударственн</w:t>
      </w:r>
      <w:r w:rsidR="00390DAA" w:rsidRPr="00352892">
        <w:rPr>
          <w:sz w:val="32"/>
          <w:szCs w:val="32"/>
        </w:rPr>
        <w:t>ый</w:t>
      </w:r>
      <w:r w:rsidRPr="00352892">
        <w:rPr>
          <w:sz w:val="32"/>
          <w:szCs w:val="32"/>
        </w:rPr>
        <w:t xml:space="preserve"> сектор по предоставлению услуг детям дошкольного возраста.</w:t>
      </w:r>
    </w:p>
    <w:p w:rsidR="00B503C4" w:rsidRPr="00352892" w:rsidRDefault="00B503C4" w:rsidP="00B503C4">
      <w:pPr>
        <w:tabs>
          <w:tab w:val="left" w:pos="540"/>
        </w:tabs>
        <w:ind w:firstLine="567"/>
        <w:jc w:val="both"/>
        <w:rPr>
          <w:sz w:val="32"/>
          <w:szCs w:val="32"/>
        </w:rPr>
      </w:pPr>
      <w:r w:rsidRPr="00352892">
        <w:rPr>
          <w:sz w:val="32"/>
          <w:szCs w:val="32"/>
        </w:rPr>
        <w:t>Введение федерального государственного образовательного стандарта дошкольного образования требует развития соответствующей образовательной среды и соответствующей подготовки педагогических кадров.</w:t>
      </w:r>
      <w:r w:rsidR="00A31F6C" w:rsidRPr="00352892">
        <w:rPr>
          <w:sz w:val="32"/>
          <w:szCs w:val="32"/>
        </w:rPr>
        <w:t xml:space="preserve"> На сегодняшний день соответствие можно определить в 67 % .</w:t>
      </w:r>
    </w:p>
    <w:p w:rsidR="00B503C4" w:rsidRPr="00352892" w:rsidRDefault="00390DAA" w:rsidP="00B503C4">
      <w:pPr>
        <w:ind w:firstLine="709"/>
        <w:jc w:val="both"/>
        <w:rPr>
          <w:sz w:val="32"/>
          <w:szCs w:val="32"/>
        </w:rPr>
      </w:pPr>
      <w:r w:rsidRPr="00352892">
        <w:rPr>
          <w:sz w:val="32"/>
          <w:szCs w:val="32"/>
        </w:rPr>
        <w:t>Соответственно, это определяет и ряд задач по развитию системы дошкольного образования н</w:t>
      </w:r>
      <w:r w:rsidR="00B503C4" w:rsidRPr="00352892">
        <w:rPr>
          <w:sz w:val="32"/>
          <w:szCs w:val="32"/>
        </w:rPr>
        <w:t>а 2014-2015 учебный год</w:t>
      </w:r>
      <w:r w:rsidRPr="00352892">
        <w:rPr>
          <w:sz w:val="32"/>
          <w:szCs w:val="32"/>
        </w:rPr>
        <w:t>, вы видите их на слайде:</w:t>
      </w:r>
    </w:p>
    <w:p w:rsidR="00666103" w:rsidRPr="00666103" w:rsidRDefault="00B503C4" w:rsidP="00B503C4">
      <w:pPr>
        <w:ind w:firstLine="709"/>
        <w:jc w:val="both"/>
        <w:rPr>
          <w:b/>
          <w:i/>
          <w:sz w:val="28"/>
          <w:szCs w:val="28"/>
        </w:rPr>
      </w:pPr>
      <w:r w:rsidRPr="00666103">
        <w:rPr>
          <w:b/>
          <w:i/>
          <w:sz w:val="28"/>
          <w:szCs w:val="28"/>
        </w:rPr>
        <w:t xml:space="preserve">(СЛАЙД)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66103" w:rsidRPr="00666103" w:rsidTr="00666103">
        <w:tc>
          <w:tcPr>
            <w:tcW w:w="9571" w:type="dxa"/>
          </w:tcPr>
          <w:p w:rsidR="00666103" w:rsidRPr="00666103" w:rsidRDefault="00666103" w:rsidP="00666103">
            <w:pPr>
              <w:ind w:firstLine="323"/>
              <w:jc w:val="both"/>
              <w:rPr>
                <w:i/>
                <w:sz w:val="28"/>
                <w:szCs w:val="28"/>
              </w:rPr>
            </w:pPr>
            <w:r w:rsidRPr="00666103">
              <w:rPr>
                <w:i/>
                <w:sz w:val="28"/>
                <w:szCs w:val="28"/>
              </w:rPr>
              <w:t>а) продолжение работы по созданию дополнительных мест  в дошкольных учреждениях;</w:t>
            </w:r>
          </w:p>
          <w:p w:rsidR="00666103" w:rsidRPr="00666103" w:rsidRDefault="00666103" w:rsidP="00666103">
            <w:pPr>
              <w:ind w:firstLine="323"/>
              <w:jc w:val="both"/>
              <w:rPr>
                <w:i/>
                <w:sz w:val="28"/>
                <w:szCs w:val="28"/>
              </w:rPr>
            </w:pPr>
            <w:r w:rsidRPr="00666103">
              <w:rPr>
                <w:i/>
                <w:sz w:val="28"/>
                <w:szCs w:val="28"/>
              </w:rPr>
              <w:t>б) обеспечение поддержки и развития вариативных (негосударственных) форм  организации дошкольного образования;</w:t>
            </w:r>
          </w:p>
          <w:p w:rsidR="00666103" w:rsidRPr="00666103" w:rsidRDefault="00666103" w:rsidP="00666103">
            <w:pPr>
              <w:ind w:firstLine="323"/>
              <w:jc w:val="both"/>
              <w:rPr>
                <w:i/>
                <w:sz w:val="28"/>
                <w:szCs w:val="28"/>
              </w:rPr>
            </w:pPr>
            <w:r w:rsidRPr="00666103">
              <w:rPr>
                <w:i/>
                <w:sz w:val="28"/>
                <w:szCs w:val="28"/>
              </w:rPr>
              <w:t>в) апробация на базе региональных инновационных площадок введения ФГОС дошкольного образования;</w:t>
            </w:r>
          </w:p>
          <w:p w:rsidR="00666103" w:rsidRPr="00666103" w:rsidRDefault="00666103" w:rsidP="00666103">
            <w:pPr>
              <w:ind w:firstLine="323"/>
              <w:jc w:val="both"/>
              <w:rPr>
                <w:rFonts w:eastAsia="Calibri"/>
                <w:i/>
                <w:sz w:val="28"/>
                <w:szCs w:val="28"/>
              </w:rPr>
            </w:pPr>
            <w:r w:rsidRPr="00666103">
              <w:rPr>
                <w:i/>
                <w:sz w:val="28"/>
                <w:szCs w:val="28"/>
              </w:rPr>
              <w:t>г) формирование нормативно-правовой базы образовательных учреждений, реализующих программы дошкольного образования по введению ФГОС дошкольного образования;</w:t>
            </w:r>
          </w:p>
          <w:p w:rsidR="00666103" w:rsidRPr="00666103" w:rsidRDefault="00666103" w:rsidP="00666103">
            <w:pPr>
              <w:ind w:firstLine="323"/>
              <w:jc w:val="both"/>
              <w:rPr>
                <w:i/>
                <w:sz w:val="28"/>
                <w:szCs w:val="28"/>
              </w:rPr>
            </w:pPr>
            <w:r w:rsidRPr="00666103">
              <w:rPr>
                <w:i/>
                <w:sz w:val="28"/>
                <w:szCs w:val="28"/>
              </w:rPr>
              <w:t>д) обеспечение методического и информационного сопровождения ФГОС дошкольного образования.</w:t>
            </w:r>
          </w:p>
          <w:p w:rsidR="00666103" w:rsidRPr="00666103" w:rsidRDefault="00666103" w:rsidP="00B503C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C6440E" w:rsidRDefault="00C6440E" w:rsidP="00C6440E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C6440E" w:rsidRPr="006E20EF" w:rsidRDefault="00C6440E" w:rsidP="00C6440E">
      <w:pPr>
        <w:shd w:val="clear" w:color="auto" w:fill="FFFFFF"/>
        <w:jc w:val="both"/>
        <w:outlineLvl w:val="0"/>
        <w:rPr>
          <w:bCs/>
          <w:color w:val="000000"/>
          <w:kern w:val="36"/>
          <w:sz w:val="36"/>
          <w:szCs w:val="36"/>
          <w:u w:val="single"/>
        </w:rPr>
      </w:pPr>
      <w:r w:rsidRPr="00C6440E">
        <w:rPr>
          <w:b/>
          <w:bCs/>
          <w:color w:val="000000"/>
          <w:kern w:val="36"/>
          <w:sz w:val="28"/>
          <w:szCs w:val="28"/>
          <w:u w:val="single"/>
        </w:rPr>
        <w:t>ОБЩЕЕ ОБРАЗОВАНИЕ</w:t>
      </w:r>
      <w:r w:rsidRPr="00C6440E">
        <w:rPr>
          <w:bCs/>
          <w:color w:val="000000"/>
          <w:kern w:val="36"/>
          <w:sz w:val="28"/>
          <w:szCs w:val="28"/>
          <w:u w:val="single"/>
        </w:rPr>
        <w:t>.</w:t>
      </w:r>
    </w:p>
    <w:p w:rsidR="002340E7" w:rsidRPr="00352892" w:rsidRDefault="00C6440E" w:rsidP="002340E7">
      <w:pPr>
        <w:jc w:val="both"/>
        <w:rPr>
          <w:sz w:val="32"/>
          <w:szCs w:val="32"/>
        </w:rPr>
      </w:pPr>
      <w:r w:rsidRPr="006E20EF">
        <w:rPr>
          <w:sz w:val="36"/>
          <w:szCs w:val="36"/>
        </w:rPr>
        <w:tab/>
      </w:r>
      <w:r w:rsidR="002340E7" w:rsidRPr="00352892">
        <w:rPr>
          <w:sz w:val="32"/>
          <w:szCs w:val="32"/>
        </w:rPr>
        <w:t>Получение каждым школьником качественного образования – основная задача системы образования.</w:t>
      </w:r>
    </w:p>
    <w:p w:rsidR="002340E7" w:rsidRPr="00352892" w:rsidRDefault="002340E7" w:rsidP="002340E7">
      <w:pPr>
        <w:ind w:firstLine="708"/>
        <w:jc w:val="both"/>
        <w:rPr>
          <w:sz w:val="32"/>
          <w:szCs w:val="32"/>
        </w:rPr>
      </w:pPr>
      <w:r w:rsidRPr="00352892">
        <w:rPr>
          <w:sz w:val="32"/>
          <w:szCs w:val="32"/>
        </w:rPr>
        <w:t xml:space="preserve">Понятие «качество образования» - многомерное. </w:t>
      </w:r>
    </w:p>
    <w:p w:rsidR="002340E7" w:rsidRPr="00352892" w:rsidRDefault="002340E7" w:rsidP="002340E7">
      <w:pPr>
        <w:ind w:firstLine="708"/>
        <w:jc w:val="both"/>
        <w:rPr>
          <w:sz w:val="32"/>
          <w:szCs w:val="32"/>
        </w:rPr>
      </w:pPr>
      <w:r w:rsidRPr="00352892">
        <w:rPr>
          <w:sz w:val="32"/>
          <w:szCs w:val="32"/>
        </w:rPr>
        <w:t>СЛАЙД</w:t>
      </w:r>
    </w:p>
    <w:p w:rsidR="002340E7" w:rsidRPr="00352892" w:rsidRDefault="002340E7" w:rsidP="002340E7">
      <w:pPr>
        <w:ind w:firstLine="708"/>
        <w:jc w:val="both"/>
        <w:rPr>
          <w:sz w:val="32"/>
          <w:szCs w:val="32"/>
        </w:rPr>
      </w:pPr>
      <w:r w:rsidRPr="00352892">
        <w:rPr>
          <w:sz w:val="32"/>
          <w:szCs w:val="32"/>
        </w:rPr>
        <w:t>ФЗ «Об образовании» ст.2 определение качества образования</w:t>
      </w:r>
    </w:p>
    <w:p w:rsidR="002340E7" w:rsidRPr="00352892" w:rsidRDefault="002340E7" w:rsidP="002340E7">
      <w:pPr>
        <w:ind w:firstLine="708"/>
        <w:jc w:val="both"/>
        <w:rPr>
          <w:sz w:val="32"/>
          <w:szCs w:val="32"/>
        </w:rPr>
      </w:pPr>
      <w:r w:rsidRPr="00352892">
        <w:rPr>
          <w:sz w:val="32"/>
          <w:szCs w:val="32"/>
        </w:rPr>
        <w:lastRenderedPageBreak/>
        <w:t>Одним из показателей качества образования являются результаты государственной итоговой аттестации выпускников. Поскольку более 99%  выпускников проходят государственную итоговую аттестацию в форме единого государственного экзамена, я коротко остановлюсь на результатах ЕГЭ этого года.</w:t>
      </w:r>
    </w:p>
    <w:p w:rsidR="002340E7" w:rsidRDefault="002340E7" w:rsidP="002340E7">
      <w:pPr>
        <w:jc w:val="both"/>
        <w:rPr>
          <w:sz w:val="28"/>
        </w:rPr>
      </w:pPr>
      <w:r>
        <w:rPr>
          <w:sz w:val="28"/>
        </w:rPr>
        <w:t xml:space="preserve">        СЛАЙД</w:t>
      </w:r>
    </w:p>
    <w:p w:rsidR="002340E7" w:rsidRDefault="002340E7" w:rsidP="002340E7">
      <w:pPr>
        <w:jc w:val="both"/>
      </w:pPr>
      <w:r>
        <w:t xml:space="preserve">Диаграмма. </w:t>
      </w:r>
    </w:p>
    <w:p w:rsidR="002340E7" w:rsidRDefault="002340E7" w:rsidP="002340E7">
      <w:pPr>
        <w:jc w:val="both"/>
      </w:pPr>
      <w:r>
        <w:t>Выбор формы государственной итоговой аттестации выпускниками 11(12) классов в 2014г.</w:t>
      </w:r>
    </w:p>
    <w:p w:rsidR="002340E7" w:rsidRDefault="002340E7" w:rsidP="002340E7">
      <w:pPr>
        <w:jc w:val="both"/>
      </w:pPr>
      <w:r>
        <w:t>Всего выпускников 11(12) классов – 652 чел.</w:t>
      </w:r>
    </w:p>
    <w:p w:rsidR="002340E7" w:rsidRDefault="002340E7" w:rsidP="002340E7">
      <w:pPr>
        <w:jc w:val="both"/>
      </w:pPr>
      <w:r>
        <w:t>Выбрали форму ЕГЭ – 648 чел. (99,4%)\</w:t>
      </w:r>
    </w:p>
    <w:p w:rsidR="002340E7" w:rsidRDefault="002340E7" w:rsidP="002340E7">
      <w:pPr>
        <w:jc w:val="both"/>
      </w:pPr>
      <w:r>
        <w:t>Выбрали форму ГВЭ – 2 человека (0,3%)</w:t>
      </w:r>
    </w:p>
    <w:p w:rsidR="002340E7" w:rsidRDefault="002340E7" w:rsidP="002340E7">
      <w:pPr>
        <w:jc w:val="both"/>
      </w:pPr>
      <w:r>
        <w:t xml:space="preserve">Совмещение форм  - 2 человека (0,3%) </w:t>
      </w:r>
    </w:p>
    <w:p w:rsidR="002340E7" w:rsidRPr="00181684" w:rsidRDefault="002340E7" w:rsidP="002340E7">
      <w:pPr>
        <w:jc w:val="both"/>
      </w:pPr>
    </w:p>
    <w:p w:rsidR="002340E7" w:rsidRPr="00352892" w:rsidRDefault="002340E7" w:rsidP="002340E7">
      <w:pPr>
        <w:ind w:firstLine="708"/>
        <w:jc w:val="both"/>
        <w:rPr>
          <w:sz w:val="32"/>
          <w:szCs w:val="32"/>
        </w:rPr>
      </w:pPr>
      <w:r w:rsidRPr="00352892">
        <w:rPr>
          <w:sz w:val="32"/>
          <w:szCs w:val="32"/>
        </w:rPr>
        <w:t>В 2014 году единый государственный экзамен  проходил под девизом «За объективный и честный ЕГЭ».</w:t>
      </w:r>
    </w:p>
    <w:p w:rsidR="002340E7" w:rsidRPr="00352892" w:rsidRDefault="002340E7" w:rsidP="002340E7">
      <w:pPr>
        <w:ind w:firstLine="708"/>
        <w:jc w:val="both"/>
        <w:rPr>
          <w:sz w:val="32"/>
          <w:szCs w:val="32"/>
        </w:rPr>
      </w:pPr>
      <w:r w:rsidRPr="00352892">
        <w:rPr>
          <w:sz w:val="32"/>
          <w:szCs w:val="32"/>
        </w:rPr>
        <w:t>СЛАЙД</w:t>
      </w:r>
    </w:p>
    <w:p w:rsidR="002340E7" w:rsidRPr="00352892" w:rsidRDefault="002340E7" w:rsidP="002340E7">
      <w:pPr>
        <w:ind w:firstLine="708"/>
        <w:jc w:val="both"/>
        <w:rPr>
          <w:sz w:val="32"/>
          <w:szCs w:val="32"/>
        </w:rPr>
      </w:pPr>
      <w:r w:rsidRPr="00352892">
        <w:rPr>
          <w:sz w:val="32"/>
          <w:szCs w:val="32"/>
        </w:rPr>
        <w:t xml:space="preserve">Для осуществления </w:t>
      </w:r>
      <w:proofErr w:type="gramStart"/>
      <w:r w:rsidRPr="00352892">
        <w:rPr>
          <w:sz w:val="32"/>
          <w:szCs w:val="32"/>
        </w:rPr>
        <w:t>контроля  за</w:t>
      </w:r>
      <w:proofErr w:type="gramEnd"/>
      <w:r w:rsidRPr="00352892">
        <w:rPr>
          <w:sz w:val="32"/>
          <w:szCs w:val="32"/>
        </w:rPr>
        <w:t xml:space="preserve"> ходом проведения ЕГЭ и обеспечения его объективности </w:t>
      </w:r>
      <w:proofErr w:type="spellStart"/>
      <w:r w:rsidRPr="00352892">
        <w:rPr>
          <w:sz w:val="32"/>
          <w:szCs w:val="32"/>
        </w:rPr>
        <w:t>Рособрнадзором</w:t>
      </w:r>
      <w:proofErr w:type="spellEnd"/>
      <w:r w:rsidRPr="00352892">
        <w:rPr>
          <w:sz w:val="32"/>
          <w:szCs w:val="32"/>
        </w:rPr>
        <w:t xml:space="preserve"> был разработан </w:t>
      </w:r>
      <w:r w:rsidR="00A31F6C" w:rsidRPr="00352892">
        <w:rPr>
          <w:sz w:val="32"/>
          <w:szCs w:val="32"/>
        </w:rPr>
        <w:t>комплекс</w:t>
      </w:r>
      <w:r w:rsidRPr="00352892">
        <w:rPr>
          <w:sz w:val="32"/>
          <w:szCs w:val="32"/>
        </w:rPr>
        <w:t xml:space="preserve"> мер, которые осуществлялись повсеместно, в том числе и на территории нашего района:</w:t>
      </w:r>
    </w:p>
    <w:p w:rsidR="002340E7" w:rsidRPr="00352892" w:rsidRDefault="002340E7" w:rsidP="002340E7">
      <w:pPr>
        <w:pStyle w:val="a8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32"/>
          <w:szCs w:val="32"/>
        </w:rPr>
      </w:pPr>
      <w:r w:rsidRPr="00352892">
        <w:rPr>
          <w:rFonts w:ascii="Times New Roman" w:hAnsi="Times New Roman"/>
          <w:sz w:val="32"/>
          <w:szCs w:val="32"/>
        </w:rPr>
        <w:t>все пункты проведения экзаменов были оснащены  видеонаблюдением. Всего было установлено 104 камеры. При этом видеозапись из двух пунктов транслировалась на портале СМОТРИ ЕГЭ</w:t>
      </w:r>
      <w:proofErr w:type="gramStart"/>
      <w:r w:rsidRPr="00352892">
        <w:rPr>
          <w:rFonts w:ascii="Times New Roman" w:hAnsi="Times New Roman"/>
          <w:sz w:val="32"/>
          <w:szCs w:val="32"/>
        </w:rPr>
        <w:t>.Р</w:t>
      </w:r>
      <w:proofErr w:type="gramEnd"/>
      <w:r w:rsidRPr="00352892">
        <w:rPr>
          <w:rFonts w:ascii="Times New Roman" w:hAnsi="Times New Roman"/>
          <w:sz w:val="32"/>
          <w:szCs w:val="32"/>
        </w:rPr>
        <w:t>У. в режиме он-</w:t>
      </w:r>
      <w:proofErr w:type="spellStart"/>
      <w:r w:rsidRPr="00352892">
        <w:rPr>
          <w:rFonts w:ascii="Times New Roman" w:hAnsi="Times New Roman"/>
          <w:sz w:val="32"/>
          <w:szCs w:val="32"/>
        </w:rPr>
        <w:t>лайн</w:t>
      </w:r>
      <w:proofErr w:type="spellEnd"/>
      <w:r w:rsidRPr="00352892">
        <w:rPr>
          <w:rFonts w:ascii="Times New Roman" w:hAnsi="Times New Roman"/>
          <w:sz w:val="32"/>
          <w:szCs w:val="32"/>
        </w:rPr>
        <w:t>.</w:t>
      </w:r>
    </w:p>
    <w:p w:rsidR="002340E7" w:rsidRDefault="002340E7" w:rsidP="002340E7">
      <w:pPr>
        <w:pStyle w:val="a8"/>
        <w:ind w:left="360"/>
        <w:jc w:val="both"/>
        <w:rPr>
          <w:rFonts w:ascii="Times New Roman" w:hAnsi="Times New Roman"/>
          <w:sz w:val="28"/>
        </w:rPr>
      </w:pPr>
    </w:p>
    <w:p w:rsidR="002340E7" w:rsidRDefault="002340E7" w:rsidP="002340E7">
      <w:pPr>
        <w:pStyle w:val="a8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СЛАЙД</w:t>
      </w:r>
    </w:p>
    <w:p w:rsidR="002340E7" w:rsidRPr="001717A4" w:rsidRDefault="002340E7" w:rsidP="002340E7">
      <w:pPr>
        <w:pStyle w:val="a8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Наименования ППЭ и количество аудиторий, оснащенных видеокамерами </w:t>
      </w:r>
      <w:r>
        <w:rPr>
          <w:rFonts w:ascii="Times New Roman" w:hAnsi="Times New Roman"/>
          <w:sz w:val="24"/>
          <w:lang w:val="en-US"/>
        </w:rPr>
        <w:t>on</w:t>
      </w:r>
      <w:r w:rsidRPr="001717A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line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  <w:lang w:val="en-US"/>
        </w:rPr>
        <w:t>off</w:t>
      </w:r>
      <w:r w:rsidRPr="001717A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line</w:t>
      </w:r>
    </w:p>
    <w:p w:rsidR="002340E7" w:rsidRPr="00044113" w:rsidRDefault="002340E7" w:rsidP="002340E7">
      <w:pPr>
        <w:pStyle w:val="a8"/>
        <w:ind w:left="360"/>
        <w:jc w:val="both"/>
        <w:rPr>
          <w:rFonts w:ascii="Times New Roman" w:hAnsi="Times New Roman"/>
          <w:sz w:val="28"/>
        </w:rPr>
      </w:pPr>
    </w:p>
    <w:p w:rsidR="002340E7" w:rsidRPr="00352892" w:rsidRDefault="002340E7" w:rsidP="002340E7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32"/>
          <w:szCs w:val="32"/>
        </w:rPr>
      </w:pPr>
      <w:r w:rsidRPr="00352892">
        <w:rPr>
          <w:rFonts w:ascii="Times New Roman" w:hAnsi="Times New Roman"/>
          <w:sz w:val="32"/>
          <w:szCs w:val="32"/>
        </w:rPr>
        <w:t xml:space="preserve">На каждом пункте присутствовали сотрудники полиции с </w:t>
      </w:r>
      <w:proofErr w:type="spellStart"/>
      <w:r w:rsidRPr="00352892">
        <w:rPr>
          <w:rFonts w:ascii="Times New Roman" w:hAnsi="Times New Roman"/>
          <w:sz w:val="32"/>
          <w:szCs w:val="32"/>
        </w:rPr>
        <w:t>переноснымиметаллодетекторами</w:t>
      </w:r>
      <w:proofErr w:type="spellEnd"/>
      <w:r w:rsidRPr="00352892">
        <w:rPr>
          <w:rFonts w:ascii="Times New Roman" w:hAnsi="Times New Roman"/>
          <w:sz w:val="32"/>
          <w:szCs w:val="32"/>
        </w:rPr>
        <w:t>.</w:t>
      </w:r>
    </w:p>
    <w:p w:rsidR="002340E7" w:rsidRDefault="002340E7" w:rsidP="002340E7">
      <w:pPr>
        <w:pStyle w:val="a8"/>
        <w:jc w:val="both"/>
        <w:rPr>
          <w:rFonts w:ascii="Times New Roman" w:hAnsi="Times New Roman"/>
          <w:sz w:val="28"/>
          <w:szCs w:val="24"/>
        </w:rPr>
      </w:pPr>
    </w:p>
    <w:p w:rsidR="002340E7" w:rsidRPr="00044113" w:rsidRDefault="002340E7" w:rsidP="002340E7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СЛАЙД</w:t>
      </w:r>
      <w:r w:rsidR="0075333F">
        <w:rPr>
          <w:rFonts w:ascii="Times New Roman" w:hAnsi="Times New Roman"/>
          <w:sz w:val="28"/>
          <w:szCs w:val="24"/>
        </w:rPr>
        <w:t xml:space="preserve"> Фото</w:t>
      </w:r>
    </w:p>
    <w:p w:rsidR="002340E7" w:rsidRPr="00352892" w:rsidRDefault="002340E7" w:rsidP="002340E7">
      <w:pPr>
        <w:pStyle w:val="a8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32"/>
          <w:szCs w:val="32"/>
        </w:rPr>
      </w:pPr>
      <w:r w:rsidRPr="00352892">
        <w:rPr>
          <w:rFonts w:ascii="Times New Roman" w:hAnsi="Times New Roman"/>
          <w:sz w:val="32"/>
          <w:szCs w:val="32"/>
        </w:rPr>
        <w:t xml:space="preserve">Было организовано широкое общественное наблюдение за ходом проведения ЕГЭ. В качестве общественных наблюдателей аккредитовано 55 человек. В основном это были представители родительской общественности. </w:t>
      </w:r>
      <w:r w:rsidR="00585C17" w:rsidRPr="00352892">
        <w:rPr>
          <w:rFonts w:ascii="Times New Roman" w:hAnsi="Times New Roman"/>
          <w:sz w:val="32"/>
          <w:szCs w:val="32"/>
        </w:rPr>
        <w:t>Однако</w:t>
      </w:r>
      <w:proofErr w:type="gramStart"/>
      <w:r w:rsidR="000A57B5" w:rsidRPr="00352892">
        <w:rPr>
          <w:rFonts w:ascii="Times New Roman" w:hAnsi="Times New Roman"/>
          <w:sz w:val="32"/>
          <w:szCs w:val="32"/>
        </w:rPr>
        <w:t>,</w:t>
      </w:r>
      <w:proofErr w:type="gramEnd"/>
      <w:r w:rsidR="00585C17" w:rsidRPr="00352892">
        <w:rPr>
          <w:rFonts w:ascii="Times New Roman" w:hAnsi="Times New Roman"/>
          <w:sz w:val="32"/>
          <w:szCs w:val="32"/>
        </w:rPr>
        <w:t xml:space="preserve"> мы считаем, что</w:t>
      </w:r>
      <w:r w:rsidR="000A57B5" w:rsidRPr="00352892">
        <w:rPr>
          <w:rFonts w:ascii="Times New Roman" w:hAnsi="Times New Roman"/>
          <w:sz w:val="32"/>
          <w:szCs w:val="32"/>
        </w:rPr>
        <w:t xml:space="preserve"> п</w:t>
      </w:r>
      <w:r w:rsidRPr="00352892">
        <w:rPr>
          <w:rFonts w:ascii="Times New Roman" w:hAnsi="Times New Roman"/>
          <w:sz w:val="32"/>
          <w:szCs w:val="32"/>
        </w:rPr>
        <w:t xml:space="preserve">ри формировании  кандидатур общественных наблюдателей на следующий год, необходимо включать не только родителей, но и </w:t>
      </w:r>
      <w:r w:rsidRPr="00352892">
        <w:rPr>
          <w:rFonts w:ascii="Times New Roman" w:hAnsi="Times New Roman"/>
          <w:sz w:val="32"/>
          <w:szCs w:val="32"/>
        </w:rPr>
        <w:lastRenderedPageBreak/>
        <w:t>представителей общественных организаций, СМИ, депутатского корпуса.</w:t>
      </w:r>
    </w:p>
    <w:p w:rsidR="002340E7" w:rsidRPr="00352892" w:rsidRDefault="002340E7" w:rsidP="002340E7">
      <w:pPr>
        <w:pStyle w:val="a8"/>
        <w:ind w:left="0" w:firstLine="360"/>
        <w:jc w:val="both"/>
        <w:rPr>
          <w:rFonts w:ascii="Times New Roman" w:hAnsi="Times New Roman"/>
          <w:sz w:val="32"/>
          <w:szCs w:val="32"/>
        </w:rPr>
      </w:pPr>
      <w:r w:rsidRPr="00352892">
        <w:rPr>
          <w:rFonts w:ascii="Times New Roman" w:hAnsi="Times New Roman"/>
          <w:sz w:val="32"/>
          <w:szCs w:val="32"/>
        </w:rPr>
        <w:t xml:space="preserve"> Хотелось бы выразить благодарность главам администраций </w:t>
      </w:r>
      <w:proofErr w:type="spellStart"/>
      <w:r w:rsidRPr="00352892">
        <w:rPr>
          <w:rFonts w:ascii="Times New Roman" w:hAnsi="Times New Roman"/>
          <w:sz w:val="32"/>
          <w:szCs w:val="32"/>
        </w:rPr>
        <w:t>Гончаровского</w:t>
      </w:r>
      <w:proofErr w:type="spellEnd"/>
      <w:r w:rsidRPr="00352892">
        <w:rPr>
          <w:rFonts w:ascii="Times New Roman" w:hAnsi="Times New Roman"/>
          <w:sz w:val="32"/>
          <w:szCs w:val="32"/>
        </w:rPr>
        <w:t xml:space="preserve"> и Полянского сельских поселений и </w:t>
      </w:r>
      <w:proofErr w:type="spellStart"/>
      <w:r w:rsidRPr="00352892">
        <w:rPr>
          <w:rFonts w:ascii="Times New Roman" w:hAnsi="Times New Roman"/>
          <w:sz w:val="32"/>
          <w:szCs w:val="32"/>
        </w:rPr>
        <w:t>Светогорского</w:t>
      </w:r>
      <w:proofErr w:type="spellEnd"/>
      <w:r w:rsidRPr="00352892">
        <w:rPr>
          <w:rFonts w:ascii="Times New Roman" w:hAnsi="Times New Roman"/>
          <w:sz w:val="32"/>
          <w:szCs w:val="32"/>
        </w:rPr>
        <w:t xml:space="preserve"> городского поселения за заинтересованное отношение к  вопросам проведения ЕГЭ, уже и в этом году в качестве общественных наблюдателей приняли участие  представители администраций поселений и  Совета депутатов.</w:t>
      </w:r>
    </w:p>
    <w:p w:rsidR="002340E7" w:rsidRDefault="002340E7" w:rsidP="002340E7">
      <w:pPr>
        <w:pStyle w:val="a8"/>
        <w:ind w:left="360"/>
        <w:jc w:val="both"/>
        <w:rPr>
          <w:rFonts w:ascii="Times New Roman" w:hAnsi="Times New Roman"/>
          <w:sz w:val="28"/>
          <w:szCs w:val="24"/>
        </w:rPr>
      </w:pPr>
    </w:p>
    <w:p w:rsidR="002340E7" w:rsidRDefault="002340E7" w:rsidP="002340E7">
      <w:pPr>
        <w:pStyle w:val="a8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СЛАЙД</w:t>
      </w:r>
    </w:p>
    <w:p w:rsidR="002340E7" w:rsidRDefault="002340E7" w:rsidP="002340E7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Диаграмма. </w:t>
      </w:r>
    </w:p>
    <w:p w:rsidR="002340E7" w:rsidRPr="001717A4" w:rsidRDefault="002340E7" w:rsidP="002340E7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общественных наблюдателей в разрезе по категориям.</w:t>
      </w:r>
    </w:p>
    <w:p w:rsidR="002340E7" w:rsidRPr="00352892" w:rsidRDefault="00AD0873" w:rsidP="002340E7">
      <w:pPr>
        <w:ind w:firstLine="708"/>
        <w:jc w:val="both"/>
        <w:rPr>
          <w:i/>
          <w:sz w:val="32"/>
          <w:szCs w:val="32"/>
        </w:rPr>
      </w:pPr>
      <w:r w:rsidRPr="00352892">
        <w:rPr>
          <w:sz w:val="32"/>
          <w:szCs w:val="32"/>
        </w:rPr>
        <w:t>Безусловно, мы все переживаем за результат</w:t>
      </w:r>
      <w:r w:rsidR="002340E7" w:rsidRPr="00352892">
        <w:rPr>
          <w:sz w:val="32"/>
          <w:szCs w:val="32"/>
        </w:rPr>
        <w:t xml:space="preserve"> ЕГЭ</w:t>
      </w:r>
      <w:r w:rsidR="00F87B95" w:rsidRPr="00352892">
        <w:rPr>
          <w:sz w:val="32"/>
          <w:szCs w:val="32"/>
        </w:rPr>
        <w:t>.</w:t>
      </w:r>
    </w:p>
    <w:p w:rsidR="002340E7" w:rsidRPr="00352892" w:rsidRDefault="00D67CDF" w:rsidP="002340E7">
      <w:pPr>
        <w:ind w:firstLine="708"/>
        <w:jc w:val="both"/>
        <w:rPr>
          <w:sz w:val="32"/>
          <w:szCs w:val="32"/>
        </w:rPr>
      </w:pPr>
      <w:r w:rsidRPr="00352892">
        <w:rPr>
          <w:sz w:val="32"/>
          <w:szCs w:val="32"/>
        </w:rPr>
        <w:t xml:space="preserve">По статистике Министерства образования  </w:t>
      </w:r>
      <w:r w:rsidR="002340E7" w:rsidRPr="00352892">
        <w:rPr>
          <w:sz w:val="32"/>
          <w:szCs w:val="32"/>
        </w:rPr>
        <w:t xml:space="preserve"> </w:t>
      </w:r>
      <w:r w:rsidRPr="00352892">
        <w:rPr>
          <w:sz w:val="32"/>
          <w:szCs w:val="32"/>
        </w:rPr>
        <w:t>о</w:t>
      </w:r>
      <w:r w:rsidR="002340E7" w:rsidRPr="00352892">
        <w:rPr>
          <w:sz w:val="32"/>
          <w:szCs w:val="32"/>
        </w:rPr>
        <w:t>бщая картина  по России – снижение средних баллов по всем предмет</w:t>
      </w:r>
      <w:r w:rsidR="004720DD" w:rsidRPr="00352892">
        <w:rPr>
          <w:sz w:val="32"/>
          <w:szCs w:val="32"/>
        </w:rPr>
        <w:t>ам</w:t>
      </w:r>
      <w:r w:rsidR="002340E7" w:rsidRPr="00352892">
        <w:rPr>
          <w:sz w:val="32"/>
          <w:szCs w:val="32"/>
        </w:rPr>
        <w:t>, причем достаточно существенное.</w:t>
      </w:r>
    </w:p>
    <w:p w:rsidR="002340E7" w:rsidRPr="00352892" w:rsidRDefault="002340E7" w:rsidP="002340E7">
      <w:pPr>
        <w:jc w:val="both"/>
        <w:rPr>
          <w:sz w:val="32"/>
          <w:szCs w:val="32"/>
        </w:rPr>
      </w:pPr>
      <w:r w:rsidRPr="00352892">
        <w:rPr>
          <w:sz w:val="32"/>
          <w:szCs w:val="32"/>
        </w:rPr>
        <w:t>СЛАЙД</w:t>
      </w:r>
    </w:p>
    <w:p w:rsidR="002340E7" w:rsidRPr="00352892" w:rsidRDefault="002340E7" w:rsidP="002340E7">
      <w:pPr>
        <w:jc w:val="both"/>
        <w:rPr>
          <w:sz w:val="32"/>
          <w:szCs w:val="32"/>
        </w:rPr>
      </w:pPr>
      <w:r w:rsidRPr="00352892">
        <w:rPr>
          <w:sz w:val="32"/>
          <w:szCs w:val="32"/>
        </w:rPr>
        <w:t>Сравнение средних баллов ЕГЭ по РФ в 2013 и 2014гг.</w:t>
      </w:r>
    </w:p>
    <w:p w:rsidR="002340E7" w:rsidRPr="00352892" w:rsidRDefault="002340E7" w:rsidP="002340E7">
      <w:pPr>
        <w:ind w:firstLine="708"/>
        <w:jc w:val="both"/>
        <w:rPr>
          <w:sz w:val="32"/>
          <w:szCs w:val="32"/>
        </w:rPr>
      </w:pPr>
      <w:r w:rsidRPr="00352892">
        <w:rPr>
          <w:sz w:val="32"/>
          <w:szCs w:val="32"/>
        </w:rPr>
        <w:t xml:space="preserve">Одним из самых обсуждаемых в этом году стало решение </w:t>
      </w:r>
      <w:proofErr w:type="spellStart"/>
      <w:r w:rsidRPr="00352892">
        <w:rPr>
          <w:sz w:val="32"/>
          <w:szCs w:val="32"/>
        </w:rPr>
        <w:t>Рособрнадзора</w:t>
      </w:r>
      <w:proofErr w:type="spellEnd"/>
      <w:r w:rsidRPr="00352892">
        <w:rPr>
          <w:sz w:val="32"/>
          <w:szCs w:val="32"/>
        </w:rPr>
        <w:t xml:space="preserve"> о снижении минимального количества баллов по русскому языку и математике. Это решение было принято на основании статистических данных по результатам экзаменов. Без этого более 30 тысяч выпускников в России не получили бы аттестат о среднем общем образовании. Но даже после снижения баллов   не смогли получить аттестаты порядка 4% выпускников российских школ.</w:t>
      </w:r>
    </w:p>
    <w:p w:rsidR="002340E7" w:rsidRPr="00352892" w:rsidRDefault="002340E7" w:rsidP="002340E7">
      <w:pPr>
        <w:ind w:firstLine="708"/>
        <w:jc w:val="both"/>
        <w:rPr>
          <w:sz w:val="32"/>
          <w:szCs w:val="32"/>
        </w:rPr>
      </w:pPr>
      <w:r w:rsidRPr="00352892">
        <w:rPr>
          <w:sz w:val="32"/>
          <w:szCs w:val="32"/>
        </w:rPr>
        <w:t>СЛАЙД</w:t>
      </w:r>
    </w:p>
    <w:p w:rsidR="002340E7" w:rsidRPr="00352892" w:rsidRDefault="002340E7" w:rsidP="006E20EF">
      <w:pPr>
        <w:jc w:val="both"/>
        <w:rPr>
          <w:sz w:val="32"/>
          <w:szCs w:val="32"/>
        </w:rPr>
      </w:pPr>
      <w:r w:rsidRPr="00352892">
        <w:rPr>
          <w:sz w:val="32"/>
          <w:szCs w:val="32"/>
        </w:rPr>
        <w:t xml:space="preserve">Существенно снизилось по России и количество </w:t>
      </w:r>
      <w:proofErr w:type="spellStart"/>
      <w:r w:rsidRPr="00352892">
        <w:rPr>
          <w:sz w:val="32"/>
          <w:szCs w:val="32"/>
        </w:rPr>
        <w:t>стобалльников</w:t>
      </w:r>
      <w:proofErr w:type="spellEnd"/>
      <w:r w:rsidRPr="00352892">
        <w:rPr>
          <w:sz w:val="32"/>
          <w:szCs w:val="32"/>
        </w:rPr>
        <w:t>.</w:t>
      </w:r>
    </w:p>
    <w:p w:rsidR="002340E7" w:rsidRPr="00352892" w:rsidRDefault="002340E7" w:rsidP="002340E7">
      <w:pPr>
        <w:ind w:firstLine="708"/>
        <w:jc w:val="both"/>
        <w:rPr>
          <w:sz w:val="32"/>
          <w:szCs w:val="32"/>
        </w:rPr>
      </w:pPr>
      <w:r w:rsidRPr="00352892">
        <w:rPr>
          <w:sz w:val="32"/>
          <w:szCs w:val="32"/>
        </w:rPr>
        <w:t>СЛАЙД</w:t>
      </w:r>
    </w:p>
    <w:p w:rsidR="002340E7" w:rsidRPr="00352892" w:rsidRDefault="002340E7" w:rsidP="002340E7">
      <w:pPr>
        <w:ind w:firstLine="708"/>
        <w:jc w:val="both"/>
        <w:rPr>
          <w:sz w:val="32"/>
          <w:szCs w:val="32"/>
        </w:rPr>
      </w:pPr>
      <w:r w:rsidRPr="00352892">
        <w:rPr>
          <w:sz w:val="32"/>
          <w:szCs w:val="32"/>
        </w:rPr>
        <w:t xml:space="preserve">К чести  Выборгского района и Ленинградской области  - у нас    существенного снижения результатов не произошло. Это </w:t>
      </w:r>
      <w:r w:rsidR="004720DD" w:rsidRPr="00352892">
        <w:rPr>
          <w:sz w:val="32"/>
          <w:szCs w:val="32"/>
        </w:rPr>
        <w:t xml:space="preserve"> подтверждает</w:t>
      </w:r>
      <w:r w:rsidRPr="00352892">
        <w:rPr>
          <w:sz w:val="32"/>
          <w:szCs w:val="32"/>
        </w:rPr>
        <w:t>,</w:t>
      </w:r>
      <w:r w:rsidR="004720DD" w:rsidRPr="00352892">
        <w:rPr>
          <w:sz w:val="32"/>
          <w:szCs w:val="32"/>
        </w:rPr>
        <w:t xml:space="preserve"> что в Выборгском районе</w:t>
      </w:r>
      <w:r w:rsidRPr="00352892">
        <w:rPr>
          <w:sz w:val="32"/>
          <w:szCs w:val="32"/>
        </w:rPr>
        <w:t xml:space="preserve">   ЕГЭ всегда проходил и проходит честно.</w:t>
      </w:r>
    </w:p>
    <w:p w:rsidR="002340E7" w:rsidRDefault="002340E7" w:rsidP="002340E7">
      <w:pPr>
        <w:ind w:firstLine="708"/>
        <w:jc w:val="both"/>
        <w:rPr>
          <w:sz w:val="28"/>
        </w:rPr>
      </w:pPr>
      <w:r>
        <w:rPr>
          <w:sz w:val="28"/>
        </w:rPr>
        <w:t>СЛАЙД</w:t>
      </w:r>
    </w:p>
    <w:p w:rsidR="002340E7" w:rsidRPr="001717A4" w:rsidRDefault="002340E7" w:rsidP="002340E7">
      <w:pPr>
        <w:ind w:firstLine="708"/>
        <w:jc w:val="both"/>
      </w:pPr>
      <w:r>
        <w:t>Сравнение средних баллов ЕГЭ по Ленинградской области (Выборгскому району) в 2013 и 2014гг.</w:t>
      </w:r>
    </w:p>
    <w:p w:rsidR="00171E8E" w:rsidRPr="00352892" w:rsidRDefault="002340E7" w:rsidP="002340E7">
      <w:pPr>
        <w:ind w:firstLine="708"/>
        <w:jc w:val="both"/>
        <w:rPr>
          <w:sz w:val="32"/>
          <w:szCs w:val="32"/>
        </w:rPr>
      </w:pPr>
      <w:r w:rsidRPr="00352892">
        <w:rPr>
          <w:sz w:val="32"/>
          <w:szCs w:val="32"/>
        </w:rPr>
        <w:t xml:space="preserve">Каждый год перед системой образования стоит  задача -  получение всеми выпускниками аттестатов о среднем общем </w:t>
      </w:r>
      <w:r w:rsidRPr="00352892">
        <w:rPr>
          <w:sz w:val="32"/>
          <w:szCs w:val="32"/>
        </w:rPr>
        <w:lastRenderedPageBreak/>
        <w:t>образовании. В этом году, так же как и в прошлом, эту задачу Выборгский район выполнил.</w:t>
      </w:r>
    </w:p>
    <w:p w:rsidR="002340E7" w:rsidRPr="00352892" w:rsidRDefault="00171E8E" w:rsidP="002340E7">
      <w:pPr>
        <w:ind w:firstLine="708"/>
        <w:jc w:val="both"/>
        <w:rPr>
          <w:sz w:val="32"/>
          <w:szCs w:val="32"/>
        </w:rPr>
      </w:pPr>
      <w:r w:rsidRPr="00352892">
        <w:rPr>
          <w:sz w:val="32"/>
          <w:szCs w:val="32"/>
        </w:rPr>
        <w:t xml:space="preserve"> Даже на 1- м этапе прак</w:t>
      </w:r>
      <w:r w:rsidR="00CB772B" w:rsidRPr="00352892">
        <w:rPr>
          <w:sz w:val="32"/>
          <w:szCs w:val="32"/>
        </w:rPr>
        <w:t>тически все справились, кроме двух выпускников из одного учреждения</w:t>
      </w:r>
      <w:r w:rsidRPr="00352892">
        <w:rPr>
          <w:sz w:val="32"/>
          <w:szCs w:val="32"/>
        </w:rPr>
        <w:t>, это значительно лучше, чем в прошлом году.</w:t>
      </w:r>
    </w:p>
    <w:p w:rsidR="002340E7" w:rsidRDefault="002340E7" w:rsidP="002340E7">
      <w:pPr>
        <w:ind w:firstLine="708"/>
        <w:jc w:val="both"/>
        <w:rPr>
          <w:sz w:val="28"/>
        </w:rPr>
      </w:pPr>
      <w:r>
        <w:rPr>
          <w:sz w:val="28"/>
        </w:rPr>
        <w:t>СЛАЙД</w:t>
      </w:r>
    </w:p>
    <w:p w:rsidR="002340E7" w:rsidRDefault="002340E7" w:rsidP="002340E7">
      <w:pPr>
        <w:ind w:firstLine="708"/>
        <w:jc w:val="both"/>
      </w:pPr>
      <w:r>
        <w:t xml:space="preserve">Диаграмма. </w:t>
      </w:r>
    </w:p>
    <w:p w:rsidR="002340E7" w:rsidRPr="001717A4" w:rsidRDefault="002340E7" w:rsidP="002340E7">
      <w:pPr>
        <w:ind w:firstLine="708"/>
        <w:jc w:val="both"/>
      </w:pPr>
      <w:proofErr w:type="gramStart"/>
      <w:r>
        <w:t>Количество выпускников Выборгского района, получивших справки об обучении, за последние 5 лет.</w:t>
      </w:r>
      <w:proofErr w:type="gramEnd"/>
    </w:p>
    <w:p w:rsidR="002340E7" w:rsidRPr="00352892" w:rsidRDefault="002340E7" w:rsidP="002340E7">
      <w:pPr>
        <w:ind w:firstLine="708"/>
        <w:jc w:val="both"/>
        <w:rPr>
          <w:sz w:val="32"/>
          <w:szCs w:val="32"/>
        </w:rPr>
      </w:pPr>
      <w:r w:rsidRPr="00352892">
        <w:rPr>
          <w:sz w:val="32"/>
          <w:szCs w:val="32"/>
        </w:rPr>
        <w:t xml:space="preserve"> </w:t>
      </w:r>
      <w:r w:rsidR="00D67CDF" w:rsidRPr="00352892">
        <w:rPr>
          <w:sz w:val="32"/>
          <w:szCs w:val="32"/>
        </w:rPr>
        <w:t>У</w:t>
      </w:r>
      <w:r w:rsidRPr="00352892">
        <w:rPr>
          <w:sz w:val="32"/>
          <w:szCs w:val="32"/>
        </w:rPr>
        <w:t xml:space="preserve"> нас есть результаты, которыми можно гордиться.</w:t>
      </w:r>
    </w:p>
    <w:p w:rsidR="002340E7" w:rsidRPr="00352892" w:rsidRDefault="002340E7" w:rsidP="002340E7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32"/>
          <w:szCs w:val="32"/>
        </w:rPr>
      </w:pPr>
      <w:r w:rsidRPr="00352892">
        <w:rPr>
          <w:rFonts w:ascii="Times New Roman" w:hAnsi="Times New Roman"/>
          <w:sz w:val="32"/>
          <w:szCs w:val="32"/>
        </w:rPr>
        <w:t>Выпускница Гимназии Репная Валерия набрала 100 баллов по русскому языку.</w:t>
      </w:r>
    </w:p>
    <w:p w:rsidR="002340E7" w:rsidRDefault="002340E7" w:rsidP="002340E7">
      <w:pPr>
        <w:pStyle w:val="a8"/>
        <w:jc w:val="both"/>
        <w:rPr>
          <w:rFonts w:ascii="Times New Roman" w:hAnsi="Times New Roman"/>
          <w:sz w:val="28"/>
          <w:szCs w:val="24"/>
        </w:rPr>
      </w:pPr>
    </w:p>
    <w:p w:rsidR="002340E7" w:rsidRPr="006E20EF" w:rsidRDefault="002340E7" w:rsidP="002340E7">
      <w:pPr>
        <w:pStyle w:val="a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4"/>
        </w:rPr>
        <w:t>СЛАЙД</w:t>
      </w:r>
      <w:r w:rsidR="0075333F">
        <w:rPr>
          <w:rFonts w:ascii="Times New Roman" w:hAnsi="Times New Roman"/>
          <w:sz w:val="28"/>
          <w:szCs w:val="24"/>
        </w:rPr>
        <w:t xml:space="preserve"> Фото</w:t>
      </w:r>
    </w:p>
    <w:p w:rsidR="002340E7" w:rsidRPr="00352892" w:rsidRDefault="002340E7" w:rsidP="002340E7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32"/>
          <w:szCs w:val="32"/>
        </w:rPr>
      </w:pPr>
      <w:r w:rsidRPr="00352892">
        <w:rPr>
          <w:rFonts w:ascii="Times New Roman" w:hAnsi="Times New Roman"/>
          <w:sz w:val="32"/>
          <w:szCs w:val="32"/>
        </w:rPr>
        <w:t xml:space="preserve">42 выпускника показали </w:t>
      </w:r>
      <w:proofErr w:type="spellStart"/>
      <w:r w:rsidRPr="00352892">
        <w:rPr>
          <w:rFonts w:ascii="Times New Roman" w:hAnsi="Times New Roman"/>
          <w:sz w:val="32"/>
          <w:szCs w:val="32"/>
        </w:rPr>
        <w:t>высокобалльные</w:t>
      </w:r>
      <w:proofErr w:type="spellEnd"/>
      <w:r w:rsidRPr="00352892">
        <w:rPr>
          <w:rFonts w:ascii="Times New Roman" w:hAnsi="Times New Roman"/>
          <w:sz w:val="32"/>
          <w:szCs w:val="32"/>
        </w:rPr>
        <w:t xml:space="preserve"> результаты (от 90 баллов и более)  по различным предметам</w:t>
      </w:r>
    </w:p>
    <w:p w:rsidR="002340E7" w:rsidRPr="00352892" w:rsidRDefault="002340E7" w:rsidP="002340E7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2340E7" w:rsidRDefault="002340E7" w:rsidP="002340E7">
      <w:pPr>
        <w:pStyle w:val="a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СЛАЙД</w:t>
      </w:r>
    </w:p>
    <w:p w:rsidR="002340E7" w:rsidRDefault="002340E7" w:rsidP="002340E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Школы, предметы и количество выпускников, имеющих </w:t>
      </w:r>
      <w:proofErr w:type="spellStart"/>
      <w:r>
        <w:rPr>
          <w:rFonts w:ascii="Times New Roman" w:hAnsi="Times New Roman"/>
          <w:sz w:val="24"/>
          <w:szCs w:val="24"/>
        </w:rPr>
        <w:t>высокобалльные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результаты.</w:t>
      </w:r>
    </w:p>
    <w:p w:rsidR="002340E7" w:rsidRPr="001717A4" w:rsidRDefault="002340E7" w:rsidP="002340E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40E7" w:rsidRPr="00352892" w:rsidRDefault="00357068" w:rsidP="002340E7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32"/>
          <w:szCs w:val="32"/>
        </w:rPr>
      </w:pPr>
      <w:r w:rsidRPr="00352892">
        <w:rPr>
          <w:rFonts w:ascii="Times New Roman" w:hAnsi="Times New Roman"/>
          <w:sz w:val="32"/>
          <w:szCs w:val="32"/>
        </w:rPr>
        <w:t>П</w:t>
      </w:r>
      <w:r w:rsidR="002340E7" w:rsidRPr="00352892">
        <w:rPr>
          <w:rFonts w:ascii="Times New Roman" w:hAnsi="Times New Roman"/>
          <w:sz w:val="32"/>
          <w:szCs w:val="32"/>
        </w:rPr>
        <w:t xml:space="preserve">оказали результаты выше областного и выше районного показателей по русскому языку 12 школ, по математике – 10. Необходимо отметить, что 9 из них имеют средний балл выше областного и районного и по одному, и по другому предмету. Это </w:t>
      </w:r>
      <w:proofErr w:type="gramStart"/>
      <w:r w:rsidR="002340E7" w:rsidRPr="00352892">
        <w:rPr>
          <w:rFonts w:ascii="Times New Roman" w:hAnsi="Times New Roman"/>
          <w:sz w:val="32"/>
          <w:szCs w:val="32"/>
        </w:rPr>
        <w:t>-Г</w:t>
      </w:r>
      <w:proofErr w:type="gramEnd"/>
      <w:r w:rsidR="002340E7" w:rsidRPr="00352892">
        <w:rPr>
          <w:rFonts w:ascii="Times New Roman" w:hAnsi="Times New Roman"/>
          <w:sz w:val="32"/>
          <w:szCs w:val="32"/>
        </w:rPr>
        <w:t>имназия, Гимназия №11, школы №7, 12,13</w:t>
      </w:r>
      <w:r w:rsidR="00171E8E" w:rsidRPr="00352892">
        <w:rPr>
          <w:rFonts w:ascii="Times New Roman" w:hAnsi="Times New Roman"/>
          <w:sz w:val="32"/>
          <w:szCs w:val="32"/>
        </w:rPr>
        <w:t xml:space="preserve"> города Выборга</w:t>
      </w:r>
      <w:r w:rsidR="002340E7" w:rsidRPr="00352892">
        <w:rPr>
          <w:rFonts w:ascii="Times New Roman" w:hAnsi="Times New Roman"/>
          <w:sz w:val="32"/>
          <w:szCs w:val="32"/>
        </w:rPr>
        <w:t xml:space="preserve">, Светогорская, Приморская и Полянская школы, </w:t>
      </w:r>
      <w:proofErr w:type="spellStart"/>
      <w:r w:rsidR="002340E7" w:rsidRPr="00352892">
        <w:rPr>
          <w:rFonts w:ascii="Times New Roman" w:hAnsi="Times New Roman"/>
          <w:sz w:val="32"/>
          <w:szCs w:val="32"/>
        </w:rPr>
        <w:t>Каменногорский</w:t>
      </w:r>
      <w:proofErr w:type="spellEnd"/>
      <w:r w:rsidR="002340E7" w:rsidRPr="00352892">
        <w:rPr>
          <w:rFonts w:ascii="Times New Roman" w:hAnsi="Times New Roman"/>
          <w:sz w:val="32"/>
          <w:szCs w:val="32"/>
        </w:rPr>
        <w:t xml:space="preserve"> образовательный центр.</w:t>
      </w:r>
    </w:p>
    <w:p w:rsidR="002340E7" w:rsidRDefault="002340E7" w:rsidP="002340E7">
      <w:pPr>
        <w:pStyle w:val="a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СЛАЙД</w:t>
      </w:r>
    </w:p>
    <w:p w:rsidR="002340E7" w:rsidRPr="009F2115" w:rsidRDefault="002340E7" w:rsidP="002340E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Названия школ, имеющих высокие результаты </w:t>
      </w:r>
      <w:r w:rsidRPr="009F2115">
        <w:rPr>
          <w:rFonts w:ascii="Times New Roman" w:hAnsi="Times New Roman"/>
          <w:sz w:val="24"/>
          <w:szCs w:val="24"/>
        </w:rPr>
        <w:t xml:space="preserve">(Гимназия, Гимназия №11, школы №7, 12,13, Светогорская, Приморская и Полянская СОШ, </w:t>
      </w:r>
      <w:proofErr w:type="spellStart"/>
      <w:r w:rsidRPr="009F2115">
        <w:rPr>
          <w:rFonts w:ascii="Times New Roman" w:hAnsi="Times New Roman"/>
          <w:sz w:val="24"/>
          <w:szCs w:val="24"/>
        </w:rPr>
        <w:t>Каменногорский</w:t>
      </w:r>
      <w:proofErr w:type="spellEnd"/>
      <w:r w:rsidRPr="009F2115">
        <w:rPr>
          <w:rFonts w:ascii="Times New Roman" w:hAnsi="Times New Roman"/>
          <w:sz w:val="24"/>
          <w:szCs w:val="24"/>
        </w:rPr>
        <w:t xml:space="preserve"> образовательный центр). </w:t>
      </w:r>
    </w:p>
    <w:p w:rsidR="002340E7" w:rsidRPr="00352892" w:rsidRDefault="002340E7" w:rsidP="002340E7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32"/>
          <w:szCs w:val="32"/>
        </w:rPr>
      </w:pPr>
      <w:r w:rsidRPr="00352892">
        <w:rPr>
          <w:rFonts w:ascii="Times New Roman" w:hAnsi="Times New Roman"/>
          <w:sz w:val="32"/>
          <w:szCs w:val="32"/>
        </w:rPr>
        <w:t>Существенно поднялся средний балл по русскому языку и математике в Полянской школе (по русскому языку с 25 места на 11, по математике с 15 на 1). Повысила свое место в рейтинге по математике и Гимназия (с 16 на 4).</w:t>
      </w:r>
    </w:p>
    <w:p w:rsidR="002340E7" w:rsidRDefault="002340E7" w:rsidP="002340E7">
      <w:pPr>
        <w:pStyle w:val="a8"/>
        <w:jc w:val="both"/>
        <w:rPr>
          <w:rFonts w:ascii="Times New Roman" w:hAnsi="Times New Roman"/>
          <w:sz w:val="28"/>
          <w:szCs w:val="24"/>
        </w:rPr>
      </w:pPr>
    </w:p>
    <w:p w:rsidR="002340E7" w:rsidRDefault="002340E7" w:rsidP="002340E7">
      <w:pPr>
        <w:pStyle w:val="a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СЛАЙД</w:t>
      </w:r>
    </w:p>
    <w:p w:rsidR="002340E7" w:rsidRPr="00D949B9" w:rsidRDefault="002340E7" w:rsidP="002340E7">
      <w:pPr>
        <w:pStyle w:val="a8"/>
        <w:jc w:val="both"/>
        <w:rPr>
          <w:rFonts w:ascii="Times New Roman" w:hAnsi="Times New Roman"/>
          <w:sz w:val="28"/>
          <w:szCs w:val="24"/>
        </w:rPr>
      </w:pPr>
    </w:p>
    <w:p w:rsidR="002340E7" w:rsidRPr="00EE6DA9" w:rsidRDefault="002340E7" w:rsidP="002340E7">
      <w:pPr>
        <w:pStyle w:val="a8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2892">
        <w:rPr>
          <w:rFonts w:ascii="Times New Roman" w:hAnsi="Times New Roman"/>
          <w:sz w:val="32"/>
          <w:szCs w:val="32"/>
        </w:rPr>
        <w:t>Но проблемы, по-прежнему, остаются. Средние районные тестовые баллы практически по всем  предметам ниже областного показателя</w:t>
      </w:r>
      <w:r w:rsidRPr="00EE6DA9">
        <w:rPr>
          <w:rFonts w:ascii="Times New Roman" w:hAnsi="Times New Roman"/>
          <w:sz w:val="28"/>
          <w:szCs w:val="28"/>
        </w:rPr>
        <w:t xml:space="preserve">. </w:t>
      </w:r>
    </w:p>
    <w:p w:rsidR="002340E7" w:rsidRDefault="002340E7" w:rsidP="002340E7">
      <w:pPr>
        <w:pStyle w:val="a8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2340E7" w:rsidRDefault="002340E7" w:rsidP="002340E7">
      <w:pPr>
        <w:pStyle w:val="a8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СЛАЙД</w:t>
      </w:r>
    </w:p>
    <w:p w:rsidR="002340E7" w:rsidRPr="00CE02F6" w:rsidRDefault="00F87B95" w:rsidP="002340E7">
      <w:pPr>
        <w:pStyle w:val="a8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Сравнение средн</w:t>
      </w:r>
      <w:r w:rsidR="002340E7">
        <w:rPr>
          <w:rFonts w:ascii="Times New Roman" w:hAnsi="Times New Roman"/>
          <w:sz w:val="24"/>
          <w:szCs w:val="24"/>
        </w:rPr>
        <w:t>их тестовых баллов Ленинградская область и Выборгский район</w:t>
      </w:r>
    </w:p>
    <w:p w:rsidR="002340E7" w:rsidRDefault="002340E7" w:rsidP="002340E7">
      <w:pPr>
        <w:pStyle w:val="a8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2340E7" w:rsidRPr="00352892" w:rsidRDefault="002340E7" w:rsidP="002340E7">
      <w:pPr>
        <w:pStyle w:val="a8"/>
        <w:ind w:left="0" w:firstLine="708"/>
        <w:jc w:val="both"/>
        <w:rPr>
          <w:rFonts w:ascii="Times New Roman" w:hAnsi="Times New Roman"/>
          <w:color w:val="FF0000"/>
          <w:sz w:val="32"/>
          <w:szCs w:val="32"/>
        </w:rPr>
      </w:pPr>
      <w:r w:rsidRPr="00352892">
        <w:rPr>
          <w:rFonts w:ascii="Times New Roman" w:hAnsi="Times New Roman"/>
          <w:sz w:val="32"/>
          <w:szCs w:val="32"/>
        </w:rPr>
        <w:t>Значит, основной задачей следующего года будет являться обеспечение положительной  динамики среднего тестового балла.</w:t>
      </w:r>
    </w:p>
    <w:p w:rsidR="002340E7" w:rsidRPr="00352892" w:rsidRDefault="002340E7" w:rsidP="002340E7">
      <w:pPr>
        <w:pStyle w:val="a8"/>
        <w:ind w:left="0" w:firstLine="708"/>
        <w:jc w:val="both"/>
        <w:rPr>
          <w:rFonts w:ascii="Times New Roman" w:hAnsi="Times New Roman"/>
          <w:sz w:val="32"/>
          <w:szCs w:val="32"/>
        </w:rPr>
      </w:pPr>
      <w:r w:rsidRPr="00352892">
        <w:rPr>
          <w:rFonts w:ascii="Times New Roman" w:hAnsi="Times New Roman"/>
          <w:sz w:val="32"/>
          <w:szCs w:val="32"/>
        </w:rPr>
        <w:t xml:space="preserve">С точки зрения статистики средний балл зависит от многих факторов. </w:t>
      </w:r>
    </w:p>
    <w:p w:rsidR="002340E7" w:rsidRPr="00352892" w:rsidRDefault="002340E7" w:rsidP="002340E7">
      <w:pPr>
        <w:pStyle w:val="a8"/>
        <w:ind w:left="0" w:firstLine="708"/>
        <w:jc w:val="both"/>
        <w:rPr>
          <w:rFonts w:ascii="Times New Roman" w:hAnsi="Times New Roman"/>
          <w:sz w:val="32"/>
          <w:szCs w:val="32"/>
        </w:rPr>
      </w:pPr>
      <w:r w:rsidRPr="00352892">
        <w:rPr>
          <w:rFonts w:ascii="Times New Roman" w:hAnsi="Times New Roman"/>
          <w:sz w:val="32"/>
          <w:szCs w:val="32"/>
        </w:rPr>
        <w:t xml:space="preserve">Например, при наличии </w:t>
      </w:r>
      <w:proofErr w:type="spellStart"/>
      <w:r w:rsidRPr="00352892">
        <w:rPr>
          <w:rFonts w:ascii="Times New Roman" w:hAnsi="Times New Roman"/>
          <w:sz w:val="32"/>
          <w:szCs w:val="32"/>
        </w:rPr>
        <w:t>высокобалльных</w:t>
      </w:r>
      <w:proofErr w:type="spellEnd"/>
      <w:r w:rsidRPr="00352892">
        <w:rPr>
          <w:rFonts w:ascii="Times New Roman" w:hAnsi="Times New Roman"/>
          <w:sz w:val="32"/>
          <w:szCs w:val="32"/>
        </w:rPr>
        <w:t xml:space="preserve"> результатов средний балл существенно возрастает как по школе, так и по району.</w:t>
      </w:r>
    </w:p>
    <w:p w:rsidR="002340E7" w:rsidRPr="00117026" w:rsidRDefault="002340E7" w:rsidP="002340E7">
      <w:pPr>
        <w:pStyle w:val="a8"/>
        <w:ind w:left="0" w:firstLine="708"/>
        <w:jc w:val="both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СЛАЙД</w:t>
      </w:r>
    </w:p>
    <w:p w:rsidR="002340E7" w:rsidRPr="00352892" w:rsidRDefault="002340E7" w:rsidP="002340E7">
      <w:pPr>
        <w:pStyle w:val="a8"/>
        <w:ind w:left="0" w:firstLine="708"/>
        <w:jc w:val="both"/>
        <w:rPr>
          <w:rFonts w:ascii="Times New Roman" w:hAnsi="Times New Roman"/>
          <w:sz w:val="32"/>
          <w:szCs w:val="32"/>
        </w:rPr>
      </w:pPr>
      <w:r w:rsidRPr="00352892">
        <w:rPr>
          <w:rFonts w:ascii="Times New Roman" w:hAnsi="Times New Roman"/>
          <w:sz w:val="32"/>
          <w:szCs w:val="32"/>
        </w:rPr>
        <w:t xml:space="preserve">Этот подтверждает, что один из путей достижения положительной динамики среднего тестового балла - целенаправленная работа с выпускниками, мотивированными на высокий результат. Но такие дети </w:t>
      </w:r>
      <w:r w:rsidR="00BF29FA" w:rsidRPr="00352892">
        <w:rPr>
          <w:rFonts w:ascii="Times New Roman" w:hAnsi="Times New Roman"/>
          <w:sz w:val="32"/>
          <w:szCs w:val="32"/>
        </w:rPr>
        <w:t>– это результат многолетней работы, взаимодействие школы и родителей.</w:t>
      </w:r>
    </w:p>
    <w:p w:rsidR="002340E7" w:rsidRPr="00352892" w:rsidRDefault="002340E7" w:rsidP="002340E7">
      <w:pPr>
        <w:pStyle w:val="a8"/>
        <w:ind w:left="0" w:firstLine="708"/>
        <w:jc w:val="both"/>
        <w:rPr>
          <w:rFonts w:ascii="Times New Roman" w:hAnsi="Times New Roman"/>
          <w:sz w:val="32"/>
          <w:szCs w:val="32"/>
        </w:rPr>
      </w:pPr>
      <w:r w:rsidRPr="00352892">
        <w:rPr>
          <w:rFonts w:ascii="Times New Roman" w:hAnsi="Times New Roman"/>
          <w:sz w:val="32"/>
          <w:szCs w:val="32"/>
        </w:rPr>
        <w:t xml:space="preserve">Значит, необходимо выстраивать стратегию подготовки выпускников к ЕГЭ с учетом возможностей каждого ученика, </w:t>
      </w:r>
      <w:r w:rsidR="00357068" w:rsidRPr="00352892">
        <w:rPr>
          <w:rFonts w:ascii="Times New Roman" w:hAnsi="Times New Roman"/>
          <w:sz w:val="32"/>
          <w:szCs w:val="32"/>
        </w:rPr>
        <w:t xml:space="preserve"> как </w:t>
      </w:r>
      <w:proofErr w:type="gramStart"/>
      <w:r w:rsidR="00357068" w:rsidRPr="00352892">
        <w:rPr>
          <w:rFonts w:ascii="Times New Roman" w:hAnsi="Times New Roman"/>
          <w:sz w:val="32"/>
          <w:szCs w:val="32"/>
        </w:rPr>
        <w:t>слабых</w:t>
      </w:r>
      <w:proofErr w:type="gramEnd"/>
      <w:r w:rsidR="00357068" w:rsidRPr="00352892">
        <w:rPr>
          <w:rFonts w:ascii="Times New Roman" w:hAnsi="Times New Roman"/>
          <w:sz w:val="32"/>
          <w:szCs w:val="32"/>
        </w:rPr>
        <w:t xml:space="preserve"> так и сильных</w:t>
      </w:r>
      <w:r w:rsidRPr="00352892">
        <w:rPr>
          <w:rFonts w:ascii="Times New Roman" w:hAnsi="Times New Roman"/>
          <w:sz w:val="32"/>
          <w:szCs w:val="32"/>
        </w:rPr>
        <w:t>.</w:t>
      </w:r>
    </w:p>
    <w:p w:rsidR="002340E7" w:rsidRPr="00352892" w:rsidRDefault="002340E7" w:rsidP="002340E7">
      <w:pPr>
        <w:pStyle w:val="a8"/>
        <w:ind w:left="0" w:firstLine="708"/>
        <w:jc w:val="both"/>
        <w:rPr>
          <w:rFonts w:ascii="Times New Roman" w:hAnsi="Times New Roman"/>
          <w:sz w:val="32"/>
          <w:szCs w:val="32"/>
        </w:rPr>
      </w:pPr>
      <w:r w:rsidRPr="00352892">
        <w:rPr>
          <w:rFonts w:ascii="Times New Roman" w:hAnsi="Times New Roman"/>
          <w:sz w:val="32"/>
          <w:szCs w:val="32"/>
        </w:rPr>
        <w:t xml:space="preserve">С этой точки зрения интересно посмотреть на нижний порог баллов, набранных выпускниками разных школ. </w:t>
      </w:r>
      <w:r w:rsidR="00BF29FA" w:rsidRPr="00352892">
        <w:rPr>
          <w:rFonts w:ascii="Times New Roman" w:hAnsi="Times New Roman"/>
          <w:sz w:val="32"/>
          <w:szCs w:val="32"/>
        </w:rPr>
        <w:t>Даже в</w:t>
      </w:r>
      <w:r w:rsidRPr="00352892">
        <w:rPr>
          <w:rFonts w:ascii="Times New Roman" w:hAnsi="Times New Roman"/>
          <w:sz w:val="32"/>
          <w:szCs w:val="32"/>
        </w:rPr>
        <w:t xml:space="preserve">  наши</w:t>
      </w:r>
      <w:r w:rsidR="00BF29FA" w:rsidRPr="00352892">
        <w:rPr>
          <w:rFonts w:ascii="Times New Roman" w:hAnsi="Times New Roman"/>
          <w:sz w:val="32"/>
          <w:szCs w:val="32"/>
        </w:rPr>
        <w:t>х</w:t>
      </w:r>
      <w:r w:rsidRPr="00352892">
        <w:rPr>
          <w:rFonts w:ascii="Times New Roman" w:hAnsi="Times New Roman"/>
          <w:sz w:val="32"/>
          <w:szCs w:val="32"/>
        </w:rPr>
        <w:t xml:space="preserve"> школ</w:t>
      </w:r>
      <w:r w:rsidR="00BF29FA" w:rsidRPr="00352892">
        <w:rPr>
          <w:rFonts w:ascii="Times New Roman" w:hAnsi="Times New Roman"/>
          <w:sz w:val="32"/>
          <w:szCs w:val="32"/>
        </w:rPr>
        <w:t>ах</w:t>
      </w:r>
      <w:r w:rsidRPr="00352892">
        <w:rPr>
          <w:rFonts w:ascii="Times New Roman" w:hAnsi="Times New Roman"/>
          <w:sz w:val="32"/>
          <w:szCs w:val="32"/>
        </w:rPr>
        <w:t>, имеющи</w:t>
      </w:r>
      <w:r w:rsidR="00BF29FA" w:rsidRPr="00352892">
        <w:rPr>
          <w:rFonts w:ascii="Times New Roman" w:hAnsi="Times New Roman"/>
          <w:sz w:val="32"/>
          <w:szCs w:val="32"/>
        </w:rPr>
        <w:t>х</w:t>
      </w:r>
      <w:r w:rsidRPr="00352892">
        <w:rPr>
          <w:rFonts w:ascii="Times New Roman" w:hAnsi="Times New Roman"/>
          <w:sz w:val="32"/>
          <w:szCs w:val="32"/>
        </w:rPr>
        <w:t xml:space="preserve"> результаты выше областного показателя по математике, нижний диапазон существенно различается. А значит, даже школам, показавшим высокие результаты, есть над чем задуматься…</w:t>
      </w:r>
    </w:p>
    <w:p w:rsidR="002340E7" w:rsidRDefault="002340E7" w:rsidP="002340E7">
      <w:pPr>
        <w:pStyle w:val="a8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2340E7" w:rsidRDefault="002340E7" w:rsidP="002340E7">
      <w:pPr>
        <w:pStyle w:val="a8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СЛАЙД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3191"/>
      </w:tblGrid>
      <w:tr w:rsidR="002340E7" w:rsidRPr="00C442AB" w:rsidTr="00480113">
        <w:tc>
          <w:tcPr>
            <w:tcW w:w="3191" w:type="dxa"/>
          </w:tcPr>
          <w:p w:rsidR="002340E7" w:rsidRDefault="002340E7" w:rsidP="0048011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340E7" w:rsidRPr="00C442AB" w:rsidRDefault="002340E7" w:rsidP="0048011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2AB">
              <w:rPr>
                <w:rFonts w:ascii="Times New Roman" w:hAnsi="Times New Roman"/>
                <w:sz w:val="24"/>
                <w:szCs w:val="24"/>
              </w:rPr>
              <w:t>Средний тестовый балл по школе</w:t>
            </w:r>
          </w:p>
        </w:tc>
        <w:tc>
          <w:tcPr>
            <w:tcW w:w="3191" w:type="dxa"/>
          </w:tcPr>
          <w:p w:rsidR="002340E7" w:rsidRPr="00C442AB" w:rsidRDefault="002340E7" w:rsidP="0048011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Выпускники по результатам ЕГЭ набрали</w:t>
            </w:r>
          </w:p>
        </w:tc>
      </w:tr>
      <w:tr w:rsidR="002340E7" w:rsidRPr="00C442AB" w:rsidTr="00480113">
        <w:tc>
          <w:tcPr>
            <w:tcW w:w="3191" w:type="dxa"/>
          </w:tcPr>
          <w:p w:rsidR="002340E7" w:rsidRPr="00C442AB" w:rsidRDefault="002340E7" w:rsidP="0048011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3191" w:type="dxa"/>
          </w:tcPr>
          <w:p w:rsidR="002340E7" w:rsidRDefault="002340E7" w:rsidP="0048011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баллов и выше</w:t>
            </w:r>
          </w:p>
        </w:tc>
      </w:tr>
      <w:tr w:rsidR="002340E7" w:rsidRPr="00C442AB" w:rsidTr="00480113">
        <w:tc>
          <w:tcPr>
            <w:tcW w:w="3191" w:type="dxa"/>
          </w:tcPr>
          <w:p w:rsidR="002340E7" w:rsidRPr="00C442AB" w:rsidRDefault="002340E7" w:rsidP="0048011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2AB">
              <w:rPr>
                <w:rFonts w:ascii="Times New Roman" w:hAnsi="Times New Roman"/>
                <w:sz w:val="24"/>
                <w:szCs w:val="24"/>
              </w:rPr>
              <w:lastRenderedPageBreak/>
              <w:t>55,63</w:t>
            </w:r>
          </w:p>
        </w:tc>
        <w:tc>
          <w:tcPr>
            <w:tcW w:w="3191" w:type="dxa"/>
          </w:tcPr>
          <w:p w:rsidR="002340E7" w:rsidRPr="00C442AB" w:rsidRDefault="002340E7" w:rsidP="0048011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2AB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 и выше</w:t>
            </w:r>
          </w:p>
        </w:tc>
      </w:tr>
      <w:tr w:rsidR="002340E7" w:rsidRPr="00C442AB" w:rsidTr="00480113">
        <w:tc>
          <w:tcPr>
            <w:tcW w:w="3191" w:type="dxa"/>
          </w:tcPr>
          <w:p w:rsidR="002340E7" w:rsidRPr="00C442AB" w:rsidRDefault="002340E7" w:rsidP="0048011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53,87</w:t>
            </w:r>
          </w:p>
        </w:tc>
        <w:tc>
          <w:tcPr>
            <w:tcW w:w="3191" w:type="dxa"/>
          </w:tcPr>
          <w:p w:rsidR="002340E7" w:rsidRPr="00C442AB" w:rsidRDefault="002340E7" w:rsidP="0048011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баллов и выше</w:t>
            </w:r>
          </w:p>
        </w:tc>
      </w:tr>
      <w:tr w:rsidR="002340E7" w:rsidRPr="00C442AB" w:rsidTr="00480113">
        <w:tc>
          <w:tcPr>
            <w:tcW w:w="3191" w:type="dxa"/>
          </w:tcPr>
          <w:p w:rsidR="002340E7" w:rsidRPr="00C442AB" w:rsidRDefault="002340E7" w:rsidP="0048011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2AB">
              <w:rPr>
                <w:rFonts w:ascii="Times New Roman" w:hAnsi="Times New Roman"/>
                <w:sz w:val="24"/>
                <w:szCs w:val="24"/>
              </w:rPr>
              <w:t>53,29</w:t>
            </w:r>
          </w:p>
        </w:tc>
        <w:tc>
          <w:tcPr>
            <w:tcW w:w="3191" w:type="dxa"/>
          </w:tcPr>
          <w:p w:rsidR="002340E7" w:rsidRPr="00C442AB" w:rsidRDefault="002340E7" w:rsidP="0048011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2AB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 и выше</w:t>
            </w:r>
          </w:p>
        </w:tc>
      </w:tr>
      <w:tr w:rsidR="002340E7" w:rsidRPr="00C442AB" w:rsidTr="00480113">
        <w:tc>
          <w:tcPr>
            <w:tcW w:w="3191" w:type="dxa"/>
          </w:tcPr>
          <w:p w:rsidR="002340E7" w:rsidRPr="00C442AB" w:rsidRDefault="002340E7" w:rsidP="0048011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53,22</w:t>
            </w:r>
          </w:p>
        </w:tc>
        <w:tc>
          <w:tcPr>
            <w:tcW w:w="3191" w:type="dxa"/>
          </w:tcPr>
          <w:p w:rsidR="002340E7" w:rsidRPr="00C442AB" w:rsidRDefault="002340E7" w:rsidP="0048011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баллов и выше</w:t>
            </w:r>
          </w:p>
        </w:tc>
      </w:tr>
      <w:tr w:rsidR="002340E7" w:rsidRPr="00C442AB" w:rsidTr="00480113">
        <w:tc>
          <w:tcPr>
            <w:tcW w:w="3191" w:type="dxa"/>
          </w:tcPr>
          <w:p w:rsidR="002340E7" w:rsidRPr="00C442AB" w:rsidRDefault="002340E7" w:rsidP="0048011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52,51</w:t>
            </w:r>
          </w:p>
        </w:tc>
        <w:tc>
          <w:tcPr>
            <w:tcW w:w="3191" w:type="dxa"/>
          </w:tcPr>
          <w:p w:rsidR="002340E7" w:rsidRPr="00C442AB" w:rsidRDefault="002340E7" w:rsidP="0048011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баллов и выше</w:t>
            </w:r>
          </w:p>
        </w:tc>
      </w:tr>
      <w:tr w:rsidR="002340E7" w:rsidRPr="00C442AB" w:rsidTr="00480113">
        <w:tc>
          <w:tcPr>
            <w:tcW w:w="3191" w:type="dxa"/>
          </w:tcPr>
          <w:p w:rsidR="002340E7" w:rsidRDefault="002340E7" w:rsidP="0048011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51,18</w:t>
            </w:r>
          </w:p>
        </w:tc>
        <w:tc>
          <w:tcPr>
            <w:tcW w:w="3191" w:type="dxa"/>
          </w:tcPr>
          <w:p w:rsidR="002340E7" w:rsidRDefault="002340E7" w:rsidP="0048011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балла и выше</w:t>
            </w:r>
          </w:p>
        </w:tc>
      </w:tr>
    </w:tbl>
    <w:p w:rsidR="002340E7" w:rsidRPr="009F2115" w:rsidRDefault="002340E7" w:rsidP="002340E7">
      <w:pPr>
        <w:pStyle w:val="a8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2340E7" w:rsidRPr="00352892" w:rsidRDefault="002340E7" w:rsidP="002340E7">
      <w:pPr>
        <w:pStyle w:val="a8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352892">
        <w:rPr>
          <w:rFonts w:ascii="Times New Roman" w:hAnsi="Times New Roman"/>
          <w:sz w:val="32"/>
          <w:szCs w:val="32"/>
        </w:rPr>
        <w:t>При этом мы понимаем, что только высокопрофессиональный педагог может дать хороший результат. На официальном форуме информационного портала ЕГЭ в этом году после окончания экзаменов многие пользователи оставляли свое мнение по вопросам совершенствования  единого государственного экзамена. Среди них были и такие:</w:t>
      </w:r>
    </w:p>
    <w:p w:rsidR="002340E7" w:rsidRPr="00352892" w:rsidRDefault="002340E7" w:rsidP="002340E7">
      <w:pPr>
        <w:ind w:firstLine="708"/>
        <w:jc w:val="both"/>
        <w:rPr>
          <w:sz w:val="32"/>
          <w:szCs w:val="32"/>
        </w:rPr>
      </w:pPr>
      <w:r w:rsidRPr="00352892">
        <w:rPr>
          <w:sz w:val="32"/>
          <w:szCs w:val="32"/>
        </w:rPr>
        <w:t>- «Учителям следует сдавать ЕГЭ хотя бы раз в 5 лет. Это повысит авторитет педагогов как профессионалов»;</w:t>
      </w:r>
    </w:p>
    <w:p w:rsidR="002340E7" w:rsidRPr="00352892" w:rsidRDefault="002340E7" w:rsidP="002340E7">
      <w:pPr>
        <w:ind w:firstLine="708"/>
        <w:jc w:val="both"/>
        <w:rPr>
          <w:sz w:val="32"/>
          <w:szCs w:val="32"/>
        </w:rPr>
      </w:pPr>
      <w:r w:rsidRPr="00352892">
        <w:rPr>
          <w:sz w:val="32"/>
          <w:szCs w:val="32"/>
        </w:rPr>
        <w:t>- «По результатам ЕГЭ педагога и его учеников можно говорить о повышении или понижении категории».</w:t>
      </w:r>
    </w:p>
    <w:p w:rsidR="002340E7" w:rsidRPr="00352892" w:rsidRDefault="00D94C5B" w:rsidP="00F87B95">
      <w:pPr>
        <w:ind w:firstLine="708"/>
        <w:jc w:val="both"/>
        <w:rPr>
          <w:sz w:val="32"/>
          <w:szCs w:val="32"/>
        </w:rPr>
      </w:pPr>
      <w:r w:rsidRPr="00352892">
        <w:rPr>
          <w:sz w:val="32"/>
          <w:szCs w:val="32"/>
        </w:rPr>
        <w:t>И наше требование к руководителям</w:t>
      </w:r>
      <w:r w:rsidR="00F87B95" w:rsidRPr="00352892">
        <w:rPr>
          <w:sz w:val="32"/>
          <w:szCs w:val="32"/>
        </w:rPr>
        <w:t xml:space="preserve"> </w:t>
      </w:r>
      <w:r w:rsidRPr="00352892">
        <w:rPr>
          <w:sz w:val="32"/>
          <w:szCs w:val="32"/>
        </w:rPr>
        <w:t>- учет результатов при распределении  стимулирующего фонд</w:t>
      </w:r>
      <w:proofErr w:type="gramStart"/>
      <w:r w:rsidRPr="00352892">
        <w:rPr>
          <w:sz w:val="32"/>
          <w:szCs w:val="32"/>
        </w:rPr>
        <w:t>а-</w:t>
      </w:r>
      <w:proofErr w:type="gramEnd"/>
      <w:r w:rsidRPr="00352892">
        <w:rPr>
          <w:sz w:val="32"/>
          <w:szCs w:val="32"/>
        </w:rPr>
        <w:t xml:space="preserve">  остается в силе.</w:t>
      </w:r>
    </w:p>
    <w:p w:rsidR="006E20EF" w:rsidRPr="006E20EF" w:rsidRDefault="006E20EF" w:rsidP="00F87B95">
      <w:pPr>
        <w:ind w:firstLine="708"/>
        <w:jc w:val="both"/>
        <w:rPr>
          <w:sz w:val="36"/>
          <w:szCs w:val="36"/>
        </w:rPr>
      </w:pPr>
    </w:p>
    <w:p w:rsidR="002340E7" w:rsidRPr="009738E5" w:rsidRDefault="002340E7" w:rsidP="006E20EF">
      <w:pPr>
        <w:pStyle w:val="a8"/>
        <w:ind w:left="0"/>
        <w:rPr>
          <w:b/>
          <w:i/>
        </w:rPr>
      </w:pPr>
      <w:r w:rsidRPr="00D47EDE">
        <w:rPr>
          <w:rFonts w:ascii="Times New Roman" w:hAnsi="Times New Roman"/>
          <w:sz w:val="28"/>
          <w:szCs w:val="24"/>
        </w:rPr>
        <w:t>СЛАЙД</w:t>
      </w:r>
      <w:r w:rsidR="006E20EF">
        <w:rPr>
          <w:rFonts w:ascii="Times New Roman" w:hAnsi="Times New Roman"/>
          <w:sz w:val="28"/>
          <w:szCs w:val="24"/>
        </w:rPr>
        <w:t xml:space="preserve">     </w:t>
      </w:r>
      <w:r w:rsidRPr="009738E5">
        <w:rPr>
          <w:b/>
          <w:i/>
        </w:rPr>
        <w:t>Официальный форум на информационном портале ЕГЭ.</w:t>
      </w:r>
    </w:p>
    <w:p w:rsidR="002340E7" w:rsidRDefault="002340E7" w:rsidP="002340E7">
      <w:pPr>
        <w:ind w:firstLine="708"/>
        <w:jc w:val="both"/>
        <w:rPr>
          <w:i/>
        </w:rPr>
      </w:pPr>
      <w:r>
        <w:rPr>
          <w:i/>
        </w:rPr>
        <w:t xml:space="preserve"> «Учителям следует сдавать ЕГЭ хотя бы раз в 5 лет. Это повысит авторитет педагогов как профессионалов»</w:t>
      </w:r>
    </w:p>
    <w:p w:rsidR="002340E7" w:rsidRDefault="002340E7" w:rsidP="002340E7">
      <w:pPr>
        <w:ind w:firstLine="708"/>
        <w:jc w:val="both"/>
        <w:rPr>
          <w:i/>
        </w:rPr>
      </w:pPr>
      <w:r>
        <w:rPr>
          <w:i/>
        </w:rPr>
        <w:t>«Кто может подготовиться к ЕГЭ сам, тот знает, как к нему готовить учеников»</w:t>
      </w:r>
    </w:p>
    <w:p w:rsidR="00C6440E" w:rsidRPr="00C6440E" w:rsidRDefault="00C6440E" w:rsidP="00C6440E">
      <w:pPr>
        <w:jc w:val="both"/>
        <w:rPr>
          <w:sz w:val="28"/>
          <w:szCs w:val="28"/>
        </w:rPr>
      </w:pPr>
    </w:p>
    <w:p w:rsidR="00B503C4" w:rsidRPr="00EE6DA9" w:rsidRDefault="00F26D3D" w:rsidP="00F26D3D">
      <w:pPr>
        <w:jc w:val="both"/>
        <w:rPr>
          <w:b/>
          <w:sz w:val="28"/>
          <w:szCs w:val="28"/>
          <w:u w:val="single"/>
        </w:rPr>
      </w:pPr>
      <w:r w:rsidRPr="00EE6DA9">
        <w:rPr>
          <w:b/>
          <w:sz w:val="28"/>
          <w:szCs w:val="28"/>
          <w:u w:val="single"/>
        </w:rPr>
        <w:t>Дополнительное образование.</w:t>
      </w:r>
    </w:p>
    <w:p w:rsidR="000A3663" w:rsidRPr="00352892" w:rsidRDefault="00D67670" w:rsidP="00D67670">
      <w:pPr>
        <w:shd w:val="clear" w:color="auto" w:fill="FFFFFF"/>
        <w:ind w:firstLine="567"/>
        <w:jc w:val="both"/>
        <w:outlineLvl w:val="0"/>
        <w:rPr>
          <w:bCs/>
          <w:color w:val="000000"/>
          <w:kern w:val="36"/>
          <w:sz w:val="32"/>
          <w:szCs w:val="32"/>
        </w:rPr>
      </w:pPr>
      <w:r w:rsidRPr="00352892">
        <w:rPr>
          <w:bCs/>
          <w:color w:val="000000"/>
          <w:kern w:val="36"/>
          <w:sz w:val="32"/>
          <w:szCs w:val="32"/>
        </w:rPr>
        <w:t xml:space="preserve">Одним из основных социальных институтов, обеспечивающих воспитательный процесс и развитие индивидуальных способностей детей, являются </w:t>
      </w:r>
      <w:r w:rsidRPr="00352892">
        <w:rPr>
          <w:b/>
          <w:bCs/>
          <w:color w:val="000000"/>
          <w:kern w:val="36"/>
          <w:sz w:val="32"/>
          <w:szCs w:val="32"/>
        </w:rPr>
        <w:t>организации дополнительного образования детей</w:t>
      </w:r>
      <w:r w:rsidR="000A3663" w:rsidRPr="00352892">
        <w:rPr>
          <w:bCs/>
          <w:color w:val="000000"/>
          <w:kern w:val="36"/>
          <w:sz w:val="32"/>
          <w:szCs w:val="32"/>
        </w:rPr>
        <w:t>.</w:t>
      </w:r>
    </w:p>
    <w:p w:rsidR="00D67670" w:rsidRPr="009229FF" w:rsidRDefault="00D67670" w:rsidP="00D67670">
      <w:pPr>
        <w:shd w:val="clear" w:color="auto" w:fill="FFFFFF"/>
        <w:ind w:firstLine="567"/>
        <w:jc w:val="both"/>
        <w:outlineLvl w:val="0"/>
        <w:rPr>
          <w:bCs/>
          <w:i/>
          <w:color w:val="000000"/>
          <w:kern w:val="36"/>
          <w:sz w:val="28"/>
          <w:szCs w:val="28"/>
        </w:rPr>
      </w:pPr>
      <w:r w:rsidRPr="009229FF">
        <w:rPr>
          <w:b/>
          <w:bCs/>
          <w:i/>
          <w:color w:val="000000"/>
          <w:kern w:val="36"/>
          <w:sz w:val="28"/>
          <w:szCs w:val="28"/>
          <w:u w:val="single"/>
        </w:rPr>
        <w:t>(СЛАЙД)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67670" w:rsidRPr="000D4565" w:rsidTr="00480113">
        <w:tc>
          <w:tcPr>
            <w:tcW w:w="10279" w:type="dxa"/>
          </w:tcPr>
          <w:p w:rsidR="00D67670" w:rsidRPr="000D4565" w:rsidRDefault="00D67670" w:rsidP="00480113">
            <w:pPr>
              <w:suppressAutoHyphens/>
              <w:spacing w:line="200" w:lineRule="atLeast"/>
              <w:ind w:left="1134"/>
              <w:jc w:val="both"/>
              <w:rPr>
                <w:b/>
              </w:rPr>
            </w:pPr>
          </w:p>
          <w:p w:rsidR="00D67670" w:rsidRPr="00D67670" w:rsidRDefault="00D67670" w:rsidP="00D67670">
            <w:pPr>
              <w:suppressAutoHyphens/>
              <w:ind w:left="1134"/>
              <w:jc w:val="center"/>
              <w:rPr>
                <w:sz w:val="28"/>
                <w:szCs w:val="28"/>
              </w:rPr>
            </w:pPr>
            <w:r w:rsidRPr="00D67670">
              <w:rPr>
                <w:sz w:val="28"/>
                <w:szCs w:val="28"/>
              </w:rPr>
              <w:t xml:space="preserve">Организации дополнительного образования детей на территории </w:t>
            </w:r>
          </w:p>
          <w:p w:rsidR="00D67670" w:rsidRPr="00D67670" w:rsidRDefault="00D67670" w:rsidP="00D67670">
            <w:pPr>
              <w:suppressAutoHyphens/>
              <w:ind w:left="1134"/>
              <w:jc w:val="center"/>
              <w:rPr>
                <w:sz w:val="28"/>
                <w:szCs w:val="28"/>
              </w:rPr>
            </w:pPr>
            <w:r w:rsidRPr="00D67670">
              <w:rPr>
                <w:sz w:val="28"/>
                <w:szCs w:val="28"/>
              </w:rPr>
              <w:t>МО «Выборгский район» Ленинградской области</w:t>
            </w:r>
          </w:p>
          <w:p w:rsidR="00D67670" w:rsidRPr="00D67670" w:rsidRDefault="00D67670" w:rsidP="00D67670">
            <w:pPr>
              <w:suppressAutoHyphens/>
              <w:ind w:left="1134"/>
              <w:jc w:val="center"/>
              <w:rPr>
                <w:sz w:val="28"/>
                <w:szCs w:val="28"/>
              </w:rPr>
            </w:pPr>
          </w:p>
          <w:p w:rsidR="00D67670" w:rsidRPr="00D67670" w:rsidRDefault="00D67670" w:rsidP="00D67670">
            <w:pPr>
              <w:numPr>
                <w:ilvl w:val="0"/>
                <w:numId w:val="8"/>
              </w:numPr>
              <w:suppressAutoHyphens/>
              <w:ind w:firstLine="414"/>
              <w:jc w:val="both"/>
            </w:pPr>
            <w:r w:rsidRPr="00D67670">
              <w:lastRenderedPageBreak/>
              <w:t>МБОУ ДОД «Дворец детского (юношеского) творчества</w:t>
            </w:r>
          </w:p>
          <w:p w:rsidR="00D67670" w:rsidRPr="00D67670" w:rsidRDefault="00D67670" w:rsidP="00D67670">
            <w:pPr>
              <w:numPr>
                <w:ilvl w:val="0"/>
                <w:numId w:val="7"/>
              </w:numPr>
              <w:tabs>
                <w:tab w:val="left" w:pos="1050"/>
                <w:tab w:val="left" w:pos="1320"/>
              </w:tabs>
              <w:suppressAutoHyphens/>
              <w:spacing w:after="200"/>
              <w:outlineLvl w:val="0"/>
            </w:pPr>
            <w:r w:rsidRPr="00D67670">
              <w:t>5414 учащихся</w:t>
            </w:r>
          </w:p>
          <w:p w:rsidR="00D67670" w:rsidRPr="00D67670" w:rsidRDefault="00D67670" w:rsidP="00D67670">
            <w:pPr>
              <w:numPr>
                <w:ilvl w:val="0"/>
                <w:numId w:val="6"/>
              </w:numPr>
              <w:tabs>
                <w:tab w:val="left" w:pos="1050"/>
                <w:tab w:val="left" w:pos="1320"/>
              </w:tabs>
              <w:suppressAutoHyphens/>
              <w:spacing w:after="200"/>
              <w:outlineLvl w:val="0"/>
            </w:pPr>
            <w:r w:rsidRPr="00D67670">
              <w:t>МБОУ ДОД «Станция юных натуралистов»</w:t>
            </w:r>
          </w:p>
          <w:p w:rsidR="00D67670" w:rsidRPr="00D67670" w:rsidRDefault="00D67670" w:rsidP="00D67670">
            <w:pPr>
              <w:numPr>
                <w:ilvl w:val="0"/>
                <w:numId w:val="7"/>
              </w:numPr>
              <w:tabs>
                <w:tab w:val="left" w:pos="1050"/>
                <w:tab w:val="left" w:pos="1320"/>
              </w:tabs>
              <w:suppressAutoHyphens/>
              <w:spacing w:after="200"/>
              <w:outlineLvl w:val="0"/>
            </w:pPr>
            <w:r w:rsidRPr="00D67670">
              <w:t>1241 учащихся</w:t>
            </w:r>
          </w:p>
          <w:p w:rsidR="00D67670" w:rsidRPr="00D67670" w:rsidRDefault="00D67670" w:rsidP="00D67670">
            <w:pPr>
              <w:numPr>
                <w:ilvl w:val="0"/>
                <w:numId w:val="6"/>
              </w:numPr>
              <w:tabs>
                <w:tab w:val="left" w:pos="1050"/>
                <w:tab w:val="left" w:pos="1320"/>
              </w:tabs>
              <w:suppressAutoHyphens/>
              <w:spacing w:after="200"/>
              <w:outlineLvl w:val="0"/>
            </w:pPr>
            <w:r w:rsidRPr="00D67670">
              <w:t>МБОУ ДОД « Детско-юношеский Центр творчества» г. Светогорска</w:t>
            </w:r>
          </w:p>
          <w:p w:rsidR="00D67670" w:rsidRPr="00D67670" w:rsidRDefault="00D67670" w:rsidP="00D67670">
            <w:pPr>
              <w:numPr>
                <w:ilvl w:val="0"/>
                <w:numId w:val="7"/>
              </w:numPr>
              <w:tabs>
                <w:tab w:val="left" w:pos="1050"/>
                <w:tab w:val="left" w:pos="1320"/>
              </w:tabs>
              <w:suppressAutoHyphens/>
              <w:spacing w:after="200"/>
              <w:outlineLvl w:val="0"/>
            </w:pPr>
            <w:r w:rsidRPr="00D67670">
              <w:t>1661 учащихся</w:t>
            </w:r>
          </w:p>
          <w:p w:rsidR="00D67670" w:rsidRPr="00D67670" w:rsidRDefault="00D67670" w:rsidP="00D67670">
            <w:pPr>
              <w:numPr>
                <w:ilvl w:val="0"/>
                <w:numId w:val="6"/>
              </w:numPr>
              <w:tabs>
                <w:tab w:val="left" w:pos="1050"/>
                <w:tab w:val="left" w:pos="1320"/>
              </w:tabs>
              <w:suppressAutoHyphens/>
              <w:spacing w:after="200"/>
              <w:outlineLvl w:val="0"/>
            </w:pPr>
            <w:r w:rsidRPr="00D67670">
              <w:t>МБОУ ДОД « Дом детского творчества» п. Рощино</w:t>
            </w:r>
          </w:p>
          <w:p w:rsidR="00D67670" w:rsidRPr="00D67670" w:rsidRDefault="00D67670" w:rsidP="00D67670">
            <w:pPr>
              <w:numPr>
                <w:ilvl w:val="0"/>
                <w:numId w:val="7"/>
              </w:numPr>
              <w:tabs>
                <w:tab w:val="left" w:pos="1050"/>
                <w:tab w:val="left" w:pos="1320"/>
              </w:tabs>
              <w:suppressAutoHyphens/>
              <w:spacing w:after="200"/>
              <w:outlineLvl w:val="0"/>
            </w:pPr>
            <w:r w:rsidRPr="00D67670">
              <w:t>828 учащихся</w:t>
            </w:r>
          </w:p>
          <w:p w:rsidR="00D67670" w:rsidRPr="00D67670" w:rsidRDefault="00D67670" w:rsidP="00D67670">
            <w:pPr>
              <w:numPr>
                <w:ilvl w:val="0"/>
                <w:numId w:val="6"/>
              </w:numPr>
              <w:tabs>
                <w:tab w:val="left" w:pos="1050"/>
                <w:tab w:val="left" w:pos="1320"/>
              </w:tabs>
              <w:suppressAutoHyphens/>
              <w:spacing w:after="200"/>
              <w:outlineLvl w:val="0"/>
            </w:pPr>
            <w:r w:rsidRPr="00D67670">
              <w:t>МБОУ ДОД «Центр дополнительного образования» г. Приморск</w:t>
            </w:r>
          </w:p>
          <w:p w:rsidR="00D67670" w:rsidRPr="00D67670" w:rsidRDefault="00D67670" w:rsidP="00D67670">
            <w:pPr>
              <w:numPr>
                <w:ilvl w:val="0"/>
                <w:numId w:val="7"/>
              </w:numPr>
              <w:tabs>
                <w:tab w:val="left" w:pos="1050"/>
                <w:tab w:val="left" w:pos="1320"/>
              </w:tabs>
              <w:suppressAutoHyphens/>
              <w:spacing w:after="200"/>
              <w:outlineLvl w:val="0"/>
            </w:pPr>
            <w:r w:rsidRPr="00D67670">
              <w:t>962 учащихся</w:t>
            </w:r>
          </w:p>
          <w:p w:rsidR="00D67670" w:rsidRPr="00D67670" w:rsidRDefault="00D67670" w:rsidP="00D67670">
            <w:pPr>
              <w:numPr>
                <w:ilvl w:val="0"/>
                <w:numId w:val="6"/>
              </w:numPr>
              <w:tabs>
                <w:tab w:val="left" w:pos="1050"/>
                <w:tab w:val="left" w:pos="1320"/>
              </w:tabs>
              <w:suppressAutoHyphens/>
              <w:spacing w:after="200"/>
              <w:outlineLvl w:val="0"/>
            </w:pPr>
            <w:r w:rsidRPr="00D67670">
              <w:t>МАОУ ДОД «Психолого-педагогический центр содействия развития личности»</w:t>
            </w:r>
          </w:p>
          <w:p w:rsidR="00D67670" w:rsidRPr="00D67670" w:rsidRDefault="00D67670" w:rsidP="00D67670">
            <w:pPr>
              <w:numPr>
                <w:ilvl w:val="0"/>
                <w:numId w:val="7"/>
              </w:numPr>
              <w:tabs>
                <w:tab w:val="left" w:pos="1050"/>
                <w:tab w:val="left" w:pos="1320"/>
              </w:tabs>
              <w:suppressAutoHyphens/>
              <w:spacing w:after="200"/>
              <w:outlineLvl w:val="0"/>
            </w:pPr>
            <w:r w:rsidRPr="00D67670">
              <w:t>577 учащихся</w:t>
            </w:r>
          </w:p>
          <w:p w:rsidR="00D67670" w:rsidRPr="00D67670" w:rsidRDefault="00D67670" w:rsidP="00D67670">
            <w:pPr>
              <w:numPr>
                <w:ilvl w:val="0"/>
                <w:numId w:val="6"/>
              </w:numPr>
              <w:tabs>
                <w:tab w:val="left" w:pos="1050"/>
                <w:tab w:val="left" w:pos="1320"/>
              </w:tabs>
              <w:suppressAutoHyphens/>
              <w:spacing w:after="200"/>
              <w:outlineLvl w:val="0"/>
            </w:pPr>
            <w:r w:rsidRPr="00D67670">
              <w:t>МБОУ СОШ «Первомайский образовательный центр»</w:t>
            </w:r>
          </w:p>
          <w:p w:rsidR="00D67670" w:rsidRPr="00D67670" w:rsidRDefault="00D67670" w:rsidP="00D67670">
            <w:pPr>
              <w:numPr>
                <w:ilvl w:val="0"/>
                <w:numId w:val="7"/>
              </w:numPr>
              <w:tabs>
                <w:tab w:val="left" w:pos="1050"/>
                <w:tab w:val="left" w:pos="1320"/>
              </w:tabs>
              <w:suppressAutoHyphens/>
              <w:spacing w:after="200"/>
              <w:outlineLvl w:val="0"/>
            </w:pPr>
            <w:r w:rsidRPr="00D67670">
              <w:t>1000 учащихся</w:t>
            </w:r>
          </w:p>
          <w:p w:rsidR="00D67670" w:rsidRPr="00D67670" w:rsidRDefault="00D67670" w:rsidP="00D67670">
            <w:pPr>
              <w:numPr>
                <w:ilvl w:val="0"/>
                <w:numId w:val="6"/>
              </w:numPr>
              <w:tabs>
                <w:tab w:val="left" w:pos="1050"/>
                <w:tab w:val="left" w:pos="1320"/>
              </w:tabs>
              <w:suppressAutoHyphens/>
              <w:spacing w:after="200"/>
              <w:outlineLvl w:val="0"/>
            </w:pPr>
            <w:r w:rsidRPr="00D67670">
              <w:t>МБОУ СОШ «</w:t>
            </w:r>
            <w:proofErr w:type="spellStart"/>
            <w:r w:rsidRPr="00D67670">
              <w:t>Каменногорский</w:t>
            </w:r>
            <w:proofErr w:type="spellEnd"/>
            <w:r w:rsidRPr="00D67670">
              <w:t xml:space="preserve">  образовательный центр»</w:t>
            </w:r>
          </w:p>
          <w:p w:rsidR="00D67670" w:rsidRPr="000D4565" w:rsidRDefault="00D67670" w:rsidP="00D67670">
            <w:pPr>
              <w:numPr>
                <w:ilvl w:val="0"/>
                <w:numId w:val="7"/>
              </w:numPr>
              <w:tabs>
                <w:tab w:val="left" w:pos="1050"/>
                <w:tab w:val="left" w:pos="1320"/>
              </w:tabs>
              <w:suppressAutoHyphens/>
              <w:spacing w:after="200"/>
              <w:outlineLvl w:val="0"/>
              <w:rPr>
                <w:b/>
              </w:rPr>
            </w:pPr>
            <w:r w:rsidRPr="00D67670">
              <w:t>896 учащихся</w:t>
            </w:r>
          </w:p>
          <w:p w:rsidR="00D67670" w:rsidRPr="000D4565" w:rsidRDefault="00D67670" w:rsidP="00480113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</w:tr>
    </w:tbl>
    <w:p w:rsidR="00D67670" w:rsidRPr="00352892" w:rsidRDefault="00D67670" w:rsidP="00D67670">
      <w:pPr>
        <w:tabs>
          <w:tab w:val="left" w:pos="1050"/>
          <w:tab w:val="left" w:pos="1320"/>
        </w:tabs>
        <w:jc w:val="both"/>
        <w:outlineLvl w:val="0"/>
        <w:rPr>
          <w:bCs/>
          <w:color w:val="000000"/>
          <w:kern w:val="36"/>
          <w:sz w:val="32"/>
          <w:szCs w:val="32"/>
        </w:rPr>
      </w:pPr>
    </w:p>
    <w:p w:rsidR="000A3663" w:rsidRPr="00352892" w:rsidRDefault="000A3663" w:rsidP="000A3663">
      <w:pPr>
        <w:ind w:firstLine="426"/>
        <w:jc w:val="both"/>
        <w:rPr>
          <w:sz w:val="32"/>
          <w:szCs w:val="32"/>
        </w:rPr>
      </w:pPr>
      <w:r w:rsidRPr="00352892">
        <w:rPr>
          <w:sz w:val="32"/>
          <w:szCs w:val="32"/>
        </w:rPr>
        <w:t xml:space="preserve">506 детских объединений функционирует на базах школ, что способствует процессу интеграции дополнительного и общего образования. </w:t>
      </w:r>
    </w:p>
    <w:p w:rsidR="000A3663" w:rsidRPr="00352892" w:rsidRDefault="000A3663" w:rsidP="000A3663">
      <w:pPr>
        <w:ind w:firstLine="567"/>
        <w:jc w:val="both"/>
        <w:rPr>
          <w:sz w:val="32"/>
          <w:szCs w:val="32"/>
        </w:rPr>
      </w:pPr>
      <w:r w:rsidRPr="00352892">
        <w:rPr>
          <w:sz w:val="32"/>
          <w:szCs w:val="32"/>
        </w:rPr>
        <w:t xml:space="preserve">Положительные результаты </w:t>
      </w:r>
      <w:r w:rsidR="00357068" w:rsidRPr="00352892">
        <w:rPr>
          <w:sz w:val="32"/>
          <w:szCs w:val="32"/>
        </w:rPr>
        <w:t xml:space="preserve">работы </w:t>
      </w:r>
      <w:r w:rsidRPr="00352892">
        <w:rPr>
          <w:sz w:val="32"/>
          <w:szCs w:val="32"/>
        </w:rPr>
        <w:t xml:space="preserve">районной системы дополнительного образования детей находят свое подтверждение в итогах областных, всероссийских и международных конкурсов, научных олимпиад, фестивалей, спортивных состязаний. Два коллектива имеют звание «Образцовый»: ансамбль русской народной песни «Веретенце» и хореографический коллектив современного танца «Темп» (МБОУ ДОД «Детско-юношеский Центр творчества» г. Светогорска).  </w:t>
      </w:r>
    </w:p>
    <w:p w:rsidR="002813CE" w:rsidRPr="00352892" w:rsidRDefault="000A3663" w:rsidP="002813CE">
      <w:pPr>
        <w:tabs>
          <w:tab w:val="left" w:pos="1050"/>
          <w:tab w:val="left" w:pos="1320"/>
        </w:tabs>
        <w:ind w:firstLine="567"/>
        <w:jc w:val="both"/>
        <w:outlineLvl w:val="0"/>
        <w:rPr>
          <w:sz w:val="32"/>
          <w:szCs w:val="32"/>
        </w:rPr>
      </w:pPr>
      <w:r w:rsidRPr="00352892">
        <w:rPr>
          <w:sz w:val="32"/>
          <w:szCs w:val="32"/>
        </w:rPr>
        <w:t xml:space="preserve">В организациях дополнительного образования  занимается </w:t>
      </w:r>
      <w:r w:rsidR="002813CE" w:rsidRPr="00352892">
        <w:rPr>
          <w:sz w:val="32"/>
          <w:szCs w:val="32"/>
        </w:rPr>
        <w:t xml:space="preserve">более </w:t>
      </w:r>
      <w:r w:rsidRPr="00352892">
        <w:rPr>
          <w:sz w:val="32"/>
          <w:szCs w:val="32"/>
        </w:rPr>
        <w:t>12</w:t>
      </w:r>
      <w:r w:rsidR="002813CE" w:rsidRPr="00352892">
        <w:rPr>
          <w:sz w:val="32"/>
          <w:szCs w:val="32"/>
        </w:rPr>
        <w:t xml:space="preserve"> с половиной  тысяч</w:t>
      </w:r>
      <w:r w:rsidRPr="00352892">
        <w:rPr>
          <w:sz w:val="32"/>
          <w:szCs w:val="32"/>
        </w:rPr>
        <w:t>  учащихся, что составляет 63  % от общего числа детей в возрасте от 5до 18 лет.</w:t>
      </w:r>
      <w:r w:rsidR="00357068" w:rsidRPr="00352892">
        <w:rPr>
          <w:sz w:val="32"/>
          <w:szCs w:val="32"/>
        </w:rPr>
        <w:t xml:space="preserve"> </w:t>
      </w:r>
      <w:r w:rsidR="002813CE" w:rsidRPr="00352892">
        <w:rPr>
          <w:sz w:val="32"/>
          <w:szCs w:val="32"/>
        </w:rPr>
        <w:t xml:space="preserve"> </w:t>
      </w:r>
      <w:r w:rsidR="00357068" w:rsidRPr="00352892">
        <w:rPr>
          <w:sz w:val="32"/>
          <w:szCs w:val="32"/>
        </w:rPr>
        <w:t>Н</w:t>
      </w:r>
      <w:r w:rsidR="002813CE" w:rsidRPr="00352892">
        <w:rPr>
          <w:sz w:val="32"/>
          <w:szCs w:val="32"/>
        </w:rPr>
        <w:t xml:space="preserve">аиболее стабильными и популярными в прошлом учебном году </w:t>
      </w:r>
      <w:r w:rsidR="002813CE" w:rsidRPr="00352892">
        <w:rPr>
          <w:sz w:val="32"/>
          <w:szCs w:val="32"/>
        </w:rPr>
        <w:lastRenderedPageBreak/>
        <w:t xml:space="preserve">направлениями дополнительного образования  являлись:  </w:t>
      </w:r>
      <w:proofErr w:type="gramStart"/>
      <w:r w:rsidR="002813CE" w:rsidRPr="00352892">
        <w:rPr>
          <w:sz w:val="32"/>
          <w:szCs w:val="32"/>
        </w:rPr>
        <w:t>художественн</w:t>
      </w:r>
      <w:r w:rsidR="00357068" w:rsidRPr="00352892">
        <w:rPr>
          <w:sz w:val="32"/>
          <w:szCs w:val="32"/>
        </w:rPr>
        <w:t>ое</w:t>
      </w:r>
      <w:proofErr w:type="gramEnd"/>
      <w:r w:rsidR="002813CE" w:rsidRPr="00352892">
        <w:rPr>
          <w:sz w:val="32"/>
          <w:szCs w:val="32"/>
        </w:rPr>
        <w:t xml:space="preserve"> (37,4%), естественнонаучн</w:t>
      </w:r>
      <w:r w:rsidR="00357068" w:rsidRPr="00352892">
        <w:rPr>
          <w:sz w:val="32"/>
          <w:szCs w:val="32"/>
        </w:rPr>
        <w:t xml:space="preserve">ое </w:t>
      </w:r>
      <w:r w:rsidR="002813CE" w:rsidRPr="00352892">
        <w:rPr>
          <w:sz w:val="32"/>
          <w:szCs w:val="32"/>
        </w:rPr>
        <w:t>(28,5%).</w:t>
      </w:r>
    </w:p>
    <w:p w:rsidR="000A3663" w:rsidRPr="00352892" w:rsidRDefault="000A3663" w:rsidP="000A3663">
      <w:pPr>
        <w:tabs>
          <w:tab w:val="left" w:pos="1050"/>
          <w:tab w:val="left" w:pos="1320"/>
        </w:tabs>
        <w:ind w:firstLine="567"/>
        <w:jc w:val="both"/>
        <w:outlineLvl w:val="0"/>
        <w:rPr>
          <w:sz w:val="32"/>
          <w:szCs w:val="32"/>
        </w:rPr>
      </w:pPr>
      <w:r w:rsidRPr="00352892">
        <w:rPr>
          <w:sz w:val="32"/>
          <w:szCs w:val="32"/>
        </w:rPr>
        <w:t>Результат неплохой. Но, в основном, это младшие школьники</w:t>
      </w:r>
      <w:r w:rsidR="00357068" w:rsidRPr="00352892">
        <w:rPr>
          <w:sz w:val="32"/>
          <w:szCs w:val="32"/>
        </w:rPr>
        <w:t xml:space="preserve">. </w:t>
      </w:r>
      <w:r w:rsidRPr="00352892">
        <w:rPr>
          <w:sz w:val="32"/>
          <w:szCs w:val="32"/>
        </w:rPr>
        <w:t xml:space="preserve">При этом детских объединений технической  направленности, можно сказать, вовсе не осталось. </w:t>
      </w:r>
    </w:p>
    <w:p w:rsidR="00D67670" w:rsidRPr="00352892" w:rsidRDefault="00D67670" w:rsidP="00D67670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32"/>
          <w:szCs w:val="32"/>
        </w:rPr>
      </w:pPr>
      <w:r w:rsidRPr="00352892">
        <w:rPr>
          <w:color w:val="000000"/>
          <w:sz w:val="32"/>
          <w:szCs w:val="32"/>
        </w:rPr>
        <w:t>Согласно указам Президента Российской Федерации, в ближайшие годы уровень охвата детей системой дополнительного образования должен достичь 75%, также планируется повысить и уровень заработных плат педагогов этой сферы.</w:t>
      </w:r>
    </w:p>
    <w:p w:rsidR="00D67670" w:rsidRPr="00352892" w:rsidRDefault="00D67670" w:rsidP="00D67670">
      <w:pPr>
        <w:ind w:firstLine="567"/>
        <w:jc w:val="both"/>
        <w:rPr>
          <w:sz w:val="32"/>
          <w:szCs w:val="32"/>
          <w:shd w:val="clear" w:color="auto" w:fill="FFFFFF"/>
        </w:rPr>
      </w:pPr>
      <w:r w:rsidRPr="00352892">
        <w:rPr>
          <w:sz w:val="32"/>
          <w:szCs w:val="32"/>
        </w:rPr>
        <w:t xml:space="preserve">Закон «Об образовании в Российской Федерации» закрепил статус дополнительного образования, сформулировал ответственность субъектов федерации за его развитие. </w:t>
      </w:r>
    </w:p>
    <w:p w:rsidR="00D67670" w:rsidRDefault="00D67670" w:rsidP="00D67670">
      <w:pPr>
        <w:ind w:firstLine="709"/>
        <w:jc w:val="both"/>
        <w:rPr>
          <w:b/>
          <w:i/>
          <w:sz w:val="28"/>
          <w:szCs w:val="28"/>
        </w:rPr>
      </w:pPr>
      <w:r w:rsidRPr="00185EBD">
        <w:rPr>
          <w:b/>
          <w:i/>
          <w:sz w:val="28"/>
          <w:szCs w:val="28"/>
        </w:rPr>
        <w:t xml:space="preserve">(СЛАЙД)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67670" w:rsidRPr="000D4565" w:rsidTr="00480113">
        <w:tc>
          <w:tcPr>
            <w:tcW w:w="10279" w:type="dxa"/>
          </w:tcPr>
          <w:p w:rsidR="00D67670" w:rsidRDefault="00D67670" w:rsidP="00480113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67670" w:rsidRPr="00D67670" w:rsidRDefault="00D67670" w:rsidP="00D67670">
            <w:pPr>
              <w:jc w:val="both"/>
              <w:rPr>
                <w:i/>
                <w:sz w:val="28"/>
                <w:szCs w:val="28"/>
              </w:rPr>
            </w:pPr>
            <w:r w:rsidRPr="00D67670">
              <w:rPr>
                <w:i/>
                <w:sz w:val="28"/>
                <w:szCs w:val="28"/>
              </w:rPr>
              <w:t>Проект</w:t>
            </w:r>
          </w:p>
          <w:p w:rsidR="00D67670" w:rsidRPr="00D67670" w:rsidRDefault="00D67670" w:rsidP="00D67670">
            <w:pPr>
              <w:jc w:val="both"/>
              <w:rPr>
                <w:i/>
                <w:sz w:val="28"/>
                <w:szCs w:val="28"/>
              </w:rPr>
            </w:pPr>
            <w:r w:rsidRPr="00D67670">
              <w:rPr>
                <w:i/>
                <w:sz w:val="28"/>
                <w:szCs w:val="28"/>
              </w:rPr>
              <w:t>КОНЦЕПЦИЯ РАЗВИТИЯ ДОПОЛНИТЕЛЬНОГО ОБРАЗОВАНИЯ ДЕТЕЙ</w:t>
            </w:r>
          </w:p>
          <w:p w:rsidR="00D67670" w:rsidRPr="00D67670" w:rsidRDefault="00D67670" w:rsidP="00D67670">
            <w:pPr>
              <w:jc w:val="both"/>
              <w:rPr>
                <w:i/>
                <w:sz w:val="28"/>
                <w:szCs w:val="28"/>
              </w:rPr>
            </w:pPr>
            <w:r w:rsidRPr="00D67670">
              <w:rPr>
                <w:i/>
                <w:sz w:val="28"/>
                <w:szCs w:val="28"/>
              </w:rPr>
              <w:t>Цели:</w:t>
            </w:r>
          </w:p>
          <w:p w:rsidR="00D67670" w:rsidRPr="00D67670" w:rsidRDefault="00D67670" w:rsidP="00D67670">
            <w:pPr>
              <w:numPr>
                <w:ilvl w:val="0"/>
                <w:numId w:val="7"/>
              </w:numPr>
              <w:spacing w:after="200"/>
              <w:jc w:val="both"/>
              <w:rPr>
                <w:i/>
                <w:sz w:val="28"/>
                <w:szCs w:val="28"/>
              </w:rPr>
            </w:pPr>
            <w:r w:rsidRPr="00D67670">
              <w:rPr>
                <w:i/>
                <w:sz w:val="28"/>
                <w:szCs w:val="28"/>
              </w:rPr>
              <w:t>Обеспечение прав личности на развитие и самореализацию</w:t>
            </w:r>
          </w:p>
          <w:p w:rsidR="00D67670" w:rsidRPr="00D67670" w:rsidRDefault="00D67670" w:rsidP="00D67670">
            <w:pPr>
              <w:numPr>
                <w:ilvl w:val="0"/>
                <w:numId w:val="7"/>
              </w:numPr>
              <w:spacing w:after="200"/>
              <w:jc w:val="both"/>
              <w:rPr>
                <w:i/>
                <w:sz w:val="28"/>
                <w:szCs w:val="28"/>
              </w:rPr>
            </w:pPr>
            <w:r w:rsidRPr="00D67670">
              <w:rPr>
                <w:i/>
                <w:sz w:val="28"/>
                <w:szCs w:val="28"/>
              </w:rPr>
              <w:t>Расширение возможностей для удовлетворения разнообразных интересов детей и их семей.</w:t>
            </w:r>
          </w:p>
          <w:p w:rsidR="00D67670" w:rsidRPr="00D67670" w:rsidRDefault="00D67670" w:rsidP="00D67670">
            <w:pPr>
              <w:numPr>
                <w:ilvl w:val="0"/>
                <w:numId w:val="7"/>
              </w:numPr>
              <w:spacing w:after="200"/>
              <w:jc w:val="both"/>
              <w:rPr>
                <w:i/>
                <w:sz w:val="28"/>
                <w:szCs w:val="28"/>
              </w:rPr>
            </w:pPr>
            <w:r w:rsidRPr="00D67670">
              <w:rPr>
                <w:i/>
                <w:sz w:val="28"/>
                <w:szCs w:val="28"/>
              </w:rPr>
              <w:t>Развитие мотивационного потенциала личности и инновационного потенциала общества, обеспечение общественной солидарности</w:t>
            </w:r>
          </w:p>
          <w:p w:rsidR="00D67670" w:rsidRPr="000D4565" w:rsidRDefault="00D67670" w:rsidP="00480113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D67670" w:rsidRPr="00352892" w:rsidRDefault="00D67670" w:rsidP="00D67670">
      <w:pPr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352892">
        <w:rPr>
          <w:color w:val="000000"/>
          <w:sz w:val="32"/>
          <w:szCs w:val="32"/>
          <w:shd w:val="clear" w:color="auto" w:fill="FFFFFF"/>
        </w:rPr>
        <w:t>Министерство образования и науки Российской Федерации вынесло на общественное обсуждение проект  «Концепции развития дополнительного образования детей в Российской Федерации», документ, который определяет векторы развития системы дополнительного образования детей до 2020 года.</w:t>
      </w:r>
    </w:p>
    <w:p w:rsidR="00D67670" w:rsidRPr="00352892" w:rsidRDefault="00D67670" w:rsidP="000A3663">
      <w:pPr>
        <w:shd w:val="clear" w:color="auto" w:fill="FFFFFF"/>
        <w:jc w:val="both"/>
        <w:outlineLvl w:val="0"/>
        <w:rPr>
          <w:color w:val="000000"/>
          <w:sz w:val="32"/>
          <w:szCs w:val="32"/>
          <w:shd w:val="clear" w:color="auto" w:fill="FFFFFF"/>
        </w:rPr>
      </w:pPr>
      <w:r w:rsidRPr="00352892">
        <w:rPr>
          <w:color w:val="000000"/>
          <w:sz w:val="32"/>
          <w:szCs w:val="32"/>
          <w:shd w:val="clear" w:color="auto" w:fill="FFFFFF"/>
        </w:rPr>
        <w:t xml:space="preserve"> Стоит отметить, что основной целью в Концепции является «расширение возможностей дополнительного образования для развития человеческого потенциала страны, удовлетворения потребностей семей, интересов государства и общества».</w:t>
      </w:r>
    </w:p>
    <w:p w:rsidR="00D67670" w:rsidRDefault="00D67670" w:rsidP="00D67670">
      <w:pPr>
        <w:ind w:firstLine="709"/>
        <w:jc w:val="both"/>
        <w:rPr>
          <w:b/>
          <w:i/>
          <w:sz w:val="28"/>
          <w:szCs w:val="28"/>
        </w:rPr>
      </w:pPr>
      <w:r w:rsidRPr="00185EBD">
        <w:rPr>
          <w:b/>
          <w:i/>
          <w:sz w:val="28"/>
          <w:szCs w:val="28"/>
        </w:rPr>
        <w:t xml:space="preserve">(СЛАЙД)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67670" w:rsidRPr="000D4565" w:rsidTr="00480113">
        <w:tc>
          <w:tcPr>
            <w:tcW w:w="10279" w:type="dxa"/>
          </w:tcPr>
          <w:p w:rsidR="00D67670" w:rsidRPr="00D67670" w:rsidRDefault="00D67670" w:rsidP="00D67670">
            <w:pPr>
              <w:jc w:val="both"/>
              <w:rPr>
                <w:i/>
                <w:sz w:val="28"/>
                <w:szCs w:val="28"/>
              </w:rPr>
            </w:pPr>
            <w:r w:rsidRPr="00D67670">
              <w:rPr>
                <w:i/>
                <w:sz w:val="28"/>
                <w:szCs w:val="28"/>
              </w:rPr>
              <w:t>Проект</w:t>
            </w:r>
          </w:p>
          <w:p w:rsidR="00D67670" w:rsidRPr="00D67670" w:rsidRDefault="00D67670" w:rsidP="00D67670">
            <w:pPr>
              <w:jc w:val="both"/>
              <w:rPr>
                <w:i/>
                <w:sz w:val="28"/>
                <w:szCs w:val="28"/>
              </w:rPr>
            </w:pPr>
            <w:r w:rsidRPr="00D67670">
              <w:rPr>
                <w:i/>
                <w:sz w:val="28"/>
                <w:szCs w:val="28"/>
              </w:rPr>
              <w:t>КОНЦЕПЦИЯ РАЗВИТИЯ ДОПОЛНИТЕЛЬНОГО ОБРАЗОВАНИЯ ДЕТЕЙ</w:t>
            </w:r>
          </w:p>
          <w:p w:rsidR="00D67670" w:rsidRPr="00D67670" w:rsidRDefault="00D67670" w:rsidP="00D67670">
            <w:pPr>
              <w:jc w:val="both"/>
              <w:rPr>
                <w:i/>
                <w:sz w:val="28"/>
                <w:szCs w:val="28"/>
              </w:rPr>
            </w:pPr>
            <w:r w:rsidRPr="00D67670">
              <w:rPr>
                <w:i/>
                <w:sz w:val="28"/>
                <w:szCs w:val="28"/>
              </w:rPr>
              <w:t>Задачи:</w:t>
            </w:r>
          </w:p>
          <w:p w:rsidR="00D67670" w:rsidRPr="00D67670" w:rsidRDefault="00D67670" w:rsidP="00D67670">
            <w:pPr>
              <w:numPr>
                <w:ilvl w:val="0"/>
                <w:numId w:val="9"/>
              </w:numPr>
              <w:spacing w:after="200"/>
              <w:jc w:val="both"/>
              <w:rPr>
                <w:i/>
                <w:sz w:val="28"/>
                <w:szCs w:val="28"/>
              </w:rPr>
            </w:pPr>
            <w:r w:rsidRPr="00D67670">
              <w:rPr>
                <w:i/>
                <w:sz w:val="28"/>
                <w:szCs w:val="28"/>
              </w:rPr>
              <w:t>Увеличение охвата детей услугами дополнительного образования</w:t>
            </w:r>
          </w:p>
          <w:p w:rsidR="00D67670" w:rsidRPr="00D67670" w:rsidRDefault="00D67670" w:rsidP="00D67670">
            <w:pPr>
              <w:numPr>
                <w:ilvl w:val="0"/>
                <w:numId w:val="9"/>
              </w:numPr>
              <w:spacing w:after="200"/>
              <w:jc w:val="both"/>
              <w:rPr>
                <w:i/>
                <w:sz w:val="28"/>
                <w:szCs w:val="28"/>
              </w:rPr>
            </w:pPr>
            <w:r w:rsidRPr="00D67670">
              <w:rPr>
                <w:i/>
                <w:sz w:val="28"/>
                <w:szCs w:val="28"/>
              </w:rPr>
              <w:lastRenderedPageBreak/>
              <w:t>Повышение качества дополнительного образования</w:t>
            </w:r>
          </w:p>
          <w:p w:rsidR="00D67670" w:rsidRPr="000D4565" w:rsidRDefault="00D67670" w:rsidP="00D67670">
            <w:pPr>
              <w:numPr>
                <w:ilvl w:val="0"/>
                <w:numId w:val="9"/>
              </w:numPr>
              <w:spacing w:after="200"/>
              <w:jc w:val="both"/>
              <w:rPr>
                <w:b/>
                <w:i/>
                <w:sz w:val="28"/>
                <w:szCs w:val="28"/>
              </w:rPr>
            </w:pPr>
            <w:r w:rsidRPr="00D67670">
              <w:rPr>
                <w:i/>
                <w:sz w:val="28"/>
                <w:szCs w:val="28"/>
              </w:rPr>
              <w:t>Обновление содержания дополнительного образования в соответствии с задачами развития государства, интересами детей и потребностями семьи, изменениями технологического и социального уклада</w:t>
            </w:r>
          </w:p>
        </w:tc>
      </w:tr>
    </w:tbl>
    <w:p w:rsidR="000A3663" w:rsidRPr="00352892" w:rsidRDefault="000A3663" w:rsidP="000A3663">
      <w:pPr>
        <w:pStyle w:val="a5"/>
        <w:shd w:val="clear" w:color="auto" w:fill="FFFFFF"/>
        <w:spacing w:before="0" w:beforeAutospacing="0" w:after="187" w:afterAutospacing="0"/>
        <w:jc w:val="both"/>
        <w:textAlignment w:val="baseline"/>
        <w:rPr>
          <w:color w:val="0070C0"/>
          <w:sz w:val="32"/>
          <w:szCs w:val="32"/>
        </w:rPr>
      </w:pPr>
      <w:r w:rsidRPr="00352892">
        <w:rPr>
          <w:sz w:val="32"/>
          <w:szCs w:val="32"/>
        </w:rPr>
        <w:lastRenderedPageBreak/>
        <w:t xml:space="preserve">Новая концепция  </w:t>
      </w:r>
      <w:r w:rsidR="00B32DF8" w:rsidRPr="00352892">
        <w:rPr>
          <w:sz w:val="32"/>
          <w:szCs w:val="32"/>
        </w:rPr>
        <w:t>значитель</w:t>
      </w:r>
      <w:r w:rsidRPr="00352892">
        <w:rPr>
          <w:sz w:val="32"/>
          <w:szCs w:val="32"/>
        </w:rPr>
        <w:t xml:space="preserve">но меняет нынешнюю систему дополнительного образования. Она, к примеру, предполагает, что наряду с традиционными </w:t>
      </w:r>
      <w:r w:rsidR="00357068" w:rsidRPr="00352892">
        <w:rPr>
          <w:sz w:val="32"/>
          <w:szCs w:val="32"/>
        </w:rPr>
        <w:t xml:space="preserve"> формами  работы </w:t>
      </w:r>
      <w:r w:rsidRPr="00352892">
        <w:rPr>
          <w:sz w:val="32"/>
          <w:szCs w:val="32"/>
        </w:rPr>
        <w:t>должн</w:t>
      </w:r>
      <w:r w:rsidR="00357068" w:rsidRPr="00352892">
        <w:rPr>
          <w:sz w:val="32"/>
          <w:szCs w:val="32"/>
        </w:rPr>
        <w:t>о</w:t>
      </w:r>
      <w:r w:rsidRPr="00352892">
        <w:rPr>
          <w:sz w:val="32"/>
          <w:szCs w:val="32"/>
        </w:rPr>
        <w:t xml:space="preserve">  </w:t>
      </w:r>
      <w:r w:rsidR="00357068" w:rsidRPr="00352892">
        <w:rPr>
          <w:sz w:val="32"/>
          <w:szCs w:val="32"/>
        </w:rPr>
        <w:t>с</w:t>
      </w:r>
      <w:r w:rsidRPr="00352892">
        <w:rPr>
          <w:sz w:val="32"/>
          <w:szCs w:val="32"/>
        </w:rPr>
        <w:t>етевое взаимодействие разных организаций - музеев,  научных институтов, спортивных школ, учреждений среднего профессионального образования, вузов</w:t>
      </w:r>
      <w:r w:rsidR="00357068" w:rsidRPr="00352892">
        <w:rPr>
          <w:sz w:val="32"/>
          <w:szCs w:val="32"/>
        </w:rPr>
        <w:t>.</w:t>
      </w:r>
    </w:p>
    <w:p w:rsidR="00D67670" w:rsidRDefault="00D67670" w:rsidP="00D67670">
      <w:pPr>
        <w:ind w:firstLine="709"/>
        <w:jc w:val="both"/>
        <w:rPr>
          <w:b/>
          <w:i/>
          <w:sz w:val="28"/>
          <w:szCs w:val="28"/>
        </w:rPr>
      </w:pPr>
      <w:r w:rsidRPr="00185EBD">
        <w:rPr>
          <w:b/>
          <w:i/>
          <w:sz w:val="28"/>
          <w:szCs w:val="28"/>
        </w:rPr>
        <w:t xml:space="preserve">(СЛАЙД)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67670" w:rsidRPr="008008A4" w:rsidTr="00480113">
        <w:tc>
          <w:tcPr>
            <w:tcW w:w="10279" w:type="dxa"/>
          </w:tcPr>
          <w:p w:rsidR="00D67670" w:rsidRPr="00D67670" w:rsidRDefault="00D67670" w:rsidP="00D67670">
            <w:pPr>
              <w:jc w:val="both"/>
              <w:rPr>
                <w:i/>
                <w:sz w:val="28"/>
                <w:szCs w:val="28"/>
              </w:rPr>
            </w:pPr>
            <w:r w:rsidRPr="00D67670">
              <w:rPr>
                <w:i/>
                <w:sz w:val="28"/>
                <w:szCs w:val="28"/>
              </w:rPr>
              <w:t>Проект</w:t>
            </w:r>
          </w:p>
          <w:p w:rsidR="00D67670" w:rsidRPr="00D67670" w:rsidRDefault="00D67670" w:rsidP="00D67670">
            <w:pPr>
              <w:jc w:val="both"/>
              <w:rPr>
                <w:i/>
                <w:sz w:val="28"/>
                <w:szCs w:val="28"/>
              </w:rPr>
            </w:pPr>
            <w:r w:rsidRPr="00D67670">
              <w:rPr>
                <w:i/>
                <w:sz w:val="28"/>
                <w:szCs w:val="28"/>
              </w:rPr>
              <w:t>КОНЦЕПЦИЯ РАЗВИТИЯ ДОПОЛНИТЕЛЬНОГО ОБРАЗОВАНИЯ ДЕТЕЙ</w:t>
            </w:r>
          </w:p>
          <w:p w:rsidR="00D67670" w:rsidRPr="00D67670" w:rsidRDefault="00D67670" w:rsidP="00D67670">
            <w:pPr>
              <w:jc w:val="both"/>
              <w:rPr>
                <w:i/>
                <w:sz w:val="28"/>
                <w:szCs w:val="28"/>
              </w:rPr>
            </w:pPr>
            <w:r w:rsidRPr="00D67670">
              <w:rPr>
                <w:i/>
                <w:sz w:val="28"/>
                <w:szCs w:val="28"/>
              </w:rPr>
              <w:t>Задачи:</w:t>
            </w:r>
          </w:p>
          <w:p w:rsidR="00D67670" w:rsidRPr="00D67670" w:rsidRDefault="00D67670" w:rsidP="00D67670">
            <w:pPr>
              <w:numPr>
                <w:ilvl w:val="0"/>
                <w:numId w:val="10"/>
              </w:numPr>
              <w:spacing w:after="200"/>
              <w:jc w:val="both"/>
              <w:rPr>
                <w:i/>
                <w:sz w:val="28"/>
                <w:szCs w:val="28"/>
              </w:rPr>
            </w:pPr>
            <w:r w:rsidRPr="00D67670">
              <w:rPr>
                <w:i/>
                <w:sz w:val="28"/>
                <w:szCs w:val="28"/>
              </w:rPr>
              <w:t>Создание механизма финансовой поддержки права детей на участие в программах дополнительного образования, независимо от места проживания, социально-экономического положения семьи, а также статуса здоровья через персонифицированные обязательства</w:t>
            </w:r>
          </w:p>
          <w:p w:rsidR="00D67670" w:rsidRPr="00D67670" w:rsidRDefault="00D67670" w:rsidP="00D67670">
            <w:pPr>
              <w:numPr>
                <w:ilvl w:val="0"/>
                <w:numId w:val="10"/>
              </w:numPr>
              <w:spacing w:after="200"/>
              <w:jc w:val="both"/>
              <w:rPr>
                <w:i/>
                <w:sz w:val="28"/>
                <w:szCs w:val="28"/>
              </w:rPr>
            </w:pPr>
            <w:r w:rsidRPr="00D67670">
              <w:rPr>
                <w:i/>
                <w:sz w:val="28"/>
                <w:szCs w:val="28"/>
              </w:rPr>
              <w:t>Формирование эффективной межведомственной системы управления дополнительным образованием</w:t>
            </w:r>
          </w:p>
          <w:p w:rsidR="00D67670" w:rsidRPr="00D67670" w:rsidRDefault="00D67670" w:rsidP="00D67670">
            <w:pPr>
              <w:numPr>
                <w:ilvl w:val="0"/>
                <w:numId w:val="10"/>
              </w:numPr>
              <w:spacing w:after="200"/>
              <w:jc w:val="both"/>
              <w:rPr>
                <w:i/>
                <w:sz w:val="28"/>
                <w:szCs w:val="28"/>
              </w:rPr>
            </w:pPr>
            <w:r w:rsidRPr="00D67670">
              <w:rPr>
                <w:i/>
                <w:sz w:val="28"/>
                <w:szCs w:val="28"/>
              </w:rPr>
              <w:t>Создание условий для участия семьи и общественности в управлении развитием системы дополнительного образования</w:t>
            </w:r>
          </w:p>
          <w:p w:rsidR="00D67670" w:rsidRPr="008008A4" w:rsidRDefault="00D67670" w:rsidP="00480113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D67670" w:rsidRPr="00352892" w:rsidRDefault="009C755E" w:rsidP="00D67670">
      <w:pPr>
        <w:shd w:val="clear" w:color="auto" w:fill="FFFFFF"/>
        <w:ind w:firstLine="567"/>
        <w:jc w:val="both"/>
        <w:outlineLvl w:val="0"/>
        <w:rPr>
          <w:bCs/>
          <w:color w:val="000000"/>
          <w:kern w:val="36"/>
          <w:sz w:val="32"/>
          <w:szCs w:val="32"/>
        </w:rPr>
      </w:pPr>
      <w:r w:rsidRPr="00352892">
        <w:rPr>
          <w:sz w:val="32"/>
          <w:szCs w:val="32"/>
        </w:rPr>
        <w:t>В</w:t>
      </w:r>
      <w:r w:rsidR="00D67670" w:rsidRPr="00352892">
        <w:rPr>
          <w:bCs/>
          <w:color w:val="000000"/>
          <w:kern w:val="36"/>
          <w:sz w:val="32"/>
          <w:szCs w:val="32"/>
        </w:rPr>
        <w:t xml:space="preserve"> современных условиях от умения руководства организации дополнительного образования детей своевременно провести мероприятия по модернизации и развитию зависит сохранность, развитие и востребованность в обществе </w:t>
      </w:r>
      <w:r w:rsidR="00357068" w:rsidRPr="00352892">
        <w:rPr>
          <w:bCs/>
          <w:color w:val="000000"/>
          <w:kern w:val="36"/>
          <w:sz w:val="32"/>
          <w:szCs w:val="32"/>
        </w:rPr>
        <w:t xml:space="preserve">предоставления </w:t>
      </w:r>
      <w:r w:rsidR="00D67670" w:rsidRPr="00352892">
        <w:rPr>
          <w:bCs/>
          <w:color w:val="000000"/>
          <w:kern w:val="36"/>
          <w:sz w:val="32"/>
          <w:szCs w:val="32"/>
        </w:rPr>
        <w:t>услуг</w:t>
      </w:r>
      <w:r w:rsidR="00357068" w:rsidRPr="00352892">
        <w:rPr>
          <w:bCs/>
          <w:color w:val="000000"/>
          <w:kern w:val="36"/>
          <w:sz w:val="32"/>
          <w:szCs w:val="32"/>
        </w:rPr>
        <w:t>.</w:t>
      </w:r>
    </w:p>
    <w:p w:rsidR="00357068" w:rsidRPr="00352892" w:rsidRDefault="00357068" w:rsidP="00D67670">
      <w:pPr>
        <w:shd w:val="clear" w:color="auto" w:fill="FFFFFF"/>
        <w:ind w:firstLine="567"/>
        <w:jc w:val="both"/>
        <w:outlineLvl w:val="0"/>
        <w:rPr>
          <w:color w:val="000000"/>
          <w:sz w:val="32"/>
          <w:szCs w:val="32"/>
          <w:shd w:val="clear" w:color="auto" w:fill="FFFFFF"/>
        </w:rPr>
      </w:pPr>
      <w:r w:rsidRPr="00352892">
        <w:rPr>
          <w:bCs/>
          <w:color w:val="000000"/>
          <w:kern w:val="36"/>
          <w:sz w:val="32"/>
          <w:szCs w:val="32"/>
        </w:rPr>
        <w:t xml:space="preserve">Говоря об успешности каждого ребенка, нельзя недооценивать </w:t>
      </w:r>
      <w:r w:rsidR="0035671C" w:rsidRPr="00352892">
        <w:rPr>
          <w:bCs/>
          <w:color w:val="000000"/>
          <w:kern w:val="36"/>
          <w:sz w:val="32"/>
          <w:szCs w:val="32"/>
        </w:rPr>
        <w:t xml:space="preserve"> возможности системы воспитания, выстроенной в организациях дошкольного, общего и дополнительного образования.</w:t>
      </w:r>
    </w:p>
    <w:p w:rsidR="009C755E" w:rsidRPr="00352892" w:rsidRDefault="009C755E" w:rsidP="009C755E">
      <w:pPr>
        <w:pStyle w:val="a5"/>
        <w:spacing w:before="0" w:beforeAutospacing="0" w:after="0" w:afterAutospacing="0"/>
        <w:ind w:firstLine="560"/>
        <w:jc w:val="both"/>
        <w:rPr>
          <w:sz w:val="32"/>
          <w:szCs w:val="32"/>
        </w:rPr>
      </w:pPr>
      <w:r w:rsidRPr="00352892">
        <w:rPr>
          <w:sz w:val="32"/>
          <w:szCs w:val="32"/>
          <w:shd w:val="clear" w:color="auto" w:fill="F3FAFF"/>
        </w:rPr>
        <w:t xml:space="preserve"> </w:t>
      </w:r>
      <w:r w:rsidR="0035671C" w:rsidRPr="00352892">
        <w:rPr>
          <w:sz w:val="32"/>
          <w:szCs w:val="32"/>
          <w:shd w:val="clear" w:color="auto" w:fill="F3FAFF"/>
        </w:rPr>
        <w:t xml:space="preserve"> </w:t>
      </w:r>
      <w:proofErr w:type="gramStart"/>
      <w:r w:rsidR="0035671C" w:rsidRPr="0075333F">
        <w:rPr>
          <w:sz w:val="32"/>
          <w:szCs w:val="32"/>
          <w:shd w:val="clear" w:color="auto" w:fill="F3FAFF"/>
        </w:rPr>
        <w:t>Реализующиеся  проект ПАМЯТЬ, развитие кадетского движения в своем выступлении отметил Николай Александрович</w:t>
      </w:r>
      <w:r w:rsidR="0075333F" w:rsidRPr="0075333F">
        <w:rPr>
          <w:sz w:val="32"/>
          <w:szCs w:val="32"/>
          <w:shd w:val="clear" w:color="auto" w:fill="F3FAFF"/>
        </w:rPr>
        <w:t xml:space="preserve"> Шишкин</w:t>
      </w:r>
      <w:r w:rsidR="0035671C" w:rsidRPr="0075333F">
        <w:rPr>
          <w:sz w:val="32"/>
          <w:szCs w:val="32"/>
          <w:shd w:val="clear" w:color="auto" w:fill="F3FAFF"/>
        </w:rPr>
        <w:t>.</w:t>
      </w:r>
      <w:proofErr w:type="gramEnd"/>
      <w:r w:rsidR="0035671C" w:rsidRPr="0075333F">
        <w:rPr>
          <w:sz w:val="32"/>
          <w:szCs w:val="32"/>
          <w:shd w:val="clear" w:color="auto" w:fill="F3FAFF"/>
        </w:rPr>
        <w:t xml:space="preserve">  Наряду с этим необходимо отметить, старт</w:t>
      </w:r>
      <w:r w:rsidRPr="00352892">
        <w:rPr>
          <w:sz w:val="32"/>
          <w:szCs w:val="32"/>
        </w:rPr>
        <w:t xml:space="preserve"> работ</w:t>
      </w:r>
      <w:r w:rsidR="0035671C" w:rsidRPr="00352892">
        <w:rPr>
          <w:sz w:val="32"/>
          <w:szCs w:val="32"/>
        </w:rPr>
        <w:t>ы</w:t>
      </w:r>
      <w:r w:rsidRPr="00352892">
        <w:rPr>
          <w:sz w:val="32"/>
          <w:szCs w:val="32"/>
        </w:rPr>
        <w:t xml:space="preserve"> районный школьный парламент</w:t>
      </w:r>
      <w:r w:rsidR="0035671C" w:rsidRPr="00352892">
        <w:rPr>
          <w:sz w:val="32"/>
          <w:szCs w:val="32"/>
        </w:rPr>
        <w:t xml:space="preserve">. В прошлом году впервые состоялся </w:t>
      </w:r>
      <w:r w:rsidRPr="00352892">
        <w:rPr>
          <w:sz w:val="32"/>
          <w:szCs w:val="32"/>
        </w:rPr>
        <w:t xml:space="preserve">   Районны</w:t>
      </w:r>
      <w:r w:rsidR="0035671C" w:rsidRPr="00352892">
        <w:rPr>
          <w:sz w:val="32"/>
          <w:szCs w:val="32"/>
        </w:rPr>
        <w:t xml:space="preserve">й слет лидеров школьных активов. </w:t>
      </w:r>
      <w:r w:rsidRPr="00352892">
        <w:rPr>
          <w:sz w:val="32"/>
          <w:szCs w:val="32"/>
        </w:rPr>
        <w:t xml:space="preserve"> </w:t>
      </w:r>
      <w:r w:rsidR="0035671C" w:rsidRPr="00352892">
        <w:rPr>
          <w:sz w:val="32"/>
          <w:szCs w:val="32"/>
        </w:rPr>
        <w:t>Это направление получит развитие и в этом учебном году.</w:t>
      </w:r>
    </w:p>
    <w:p w:rsidR="003379E5" w:rsidRPr="00352892" w:rsidRDefault="005C2610" w:rsidP="00407C18">
      <w:pPr>
        <w:snapToGrid w:val="0"/>
        <w:ind w:left="-11" w:right="-11"/>
        <w:jc w:val="both"/>
        <w:rPr>
          <w:b/>
          <w:sz w:val="32"/>
          <w:szCs w:val="32"/>
        </w:rPr>
      </w:pPr>
      <w:r w:rsidRPr="00352892">
        <w:rPr>
          <w:sz w:val="32"/>
          <w:szCs w:val="32"/>
        </w:rPr>
        <w:lastRenderedPageBreak/>
        <w:t xml:space="preserve">     В </w:t>
      </w:r>
      <w:r w:rsidR="0035671C" w:rsidRPr="00352892">
        <w:rPr>
          <w:sz w:val="32"/>
          <w:szCs w:val="32"/>
        </w:rPr>
        <w:t>прошедшем</w:t>
      </w:r>
      <w:r w:rsidRPr="00352892">
        <w:rPr>
          <w:sz w:val="32"/>
          <w:szCs w:val="32"/>
        </w:rPr>
        <w:t xml:space="preserve"> году была проделана большая р</w:t>
      </w:r>
      <w:r w:rsidR="0035671C" w:rsidRPr="00352892">
        <w:rPr>
          <w:sz w:val="32"/>
          <w:szCs w:val="32"/>
        </w:rPr>
        <w:t>абота по вопросу профориентации</w:t>
      </w:r>
      <w:r w:rsidRPr="00352892">
        <w:rPr>
          <w:sz w:val="32"/>
          <w:szCs w:val="32"/>
        </w:rPr>
        <w:t xml:space="preserve"> </w:t>
      </w:r>
      <w:proofErr w:type="gramStart"/>
      <w:r w:rsidRPr="00352892">
        <w:rPr>
          <w:sz w:val="32"/>
          <w:szCs w:val="32"/>
        </w:rPr>
        <w:t>обучающи</w:t>
      </w:r>
      <w:r w:rsidR="0035671C" w:rsidRPr="00352892">
        <w:rPr>
          <w:sz w:val="32"/>
          <w:szCs w:val="32"/>
        </w:rPr>
        <w:t>х</w:t>
      </w:r>
      <w:r w:rsidRPr="00352892">
        <w:rPr>
          <w:sz w:val="32"/>
          <w:szCs w:val="32"/>
        </w:rPr>
        <w:t>ся</w:t>
      </w:r>
      <w:proofErr w:type="gramEnd"/>
      <w:r w:rsidR="0035671C" w:rsidRPr="00352892">
        <w:rPr>
          <w:sz w:val="32"/>
          <w:szCs w:val="32"/>
        </w:rPr>
        <w:t>.</w:t>
      </w:r>
      <w:r w:rsidRPr="00352892">
        <w:rPr>
          <w:sz w:val="32"/>
          <w:szCs w:val="32"/>
        </w:rPr>
        <w:t xml:space="preserve">  </w:t>
      </w:r>
      <w:r w:rsidR="0035671C" w:rsidRPr="00352892">
        <w:rPr>
          <w:sz w:val="32"/>
          <w:szCs w:val="32"/>
        </w:rPr>
        <w:t xml:space="preserve">Прошли </w:t>
      </w:r>
      <w:r w:rsidRPr="00352892">
        <w:rPr>
          <w:sz w:val="32"/>
          <w:szCs w:val="32"/>
        </w:rPr>
        <w:t>Родительские собрания на базах среднего и высшего профессионального образования</w:t>
      </w:r>
      <w:r w:rsidR="0035671C" w:rsidRPr="00352892">
        <w:rPr>
          <w:sz w:val="32"/>
          <w:szCs w:val="32"/>
        </w:rPr>
        <w:t>.</w:t>
      </w:r>
      <w:r w:rsidRPr="00352892">
        <w:rPr>
          <w:sz w:val="32"/>
          <w:szCs w:val="32"/>
        </w:rPr>
        <w:t xml:space="preserve"> Кроме того, в образовательные организации города Выборга на протяжении последних лет, в рамках Дня открытых дверей, приезжают представители </w:t>
      </w:r>
      <w:r w:rsidR="0035671C" w:rsidRPr="00352892">
        <w:rPr>
          <w:sz w:val="32"/>
          <w:szCs w:val="32"/>
        </w:rPr>
        <w:t xml:space="preserve"> Высших учебных заведений.</w:t>
      </w:r>
      <w:r w:rsidRPr="00352892">
        <w:rPr>
          <w:sz w:val="32"/>
          <w:szCs w:val="32"/>
        </w:rPr>
        <w:t xml:space="preserve"> </w:t>
      </w:r>
      <w:r w:rsidR="0035671C" w:rsidRPr="00352892">
        <w:rPr>
          <w:sz w:val="32"/>
          <w:szCs w:val="32"/>
        </w:rPr>
        <w:t xml:space="preserve"> В связи с обозначенными достижениями необходимо повысить эффективность данных направлений работы.</w:t>
      </w:r>
    </w:p>
    <w:p w:rsidR="00C80122" w:rsidRDefault="003379E5" w:rsidP="009F5B1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379E5" w:rsidTr="003379E5">
        <w:tc>
          <w:tcPr>
            <w:tcW w:w="9571" w:type="dxa"/>
          </w:tcPr>
          <w:p w:rsidR="003379E5" w:rsidRPr="00643D68" w:rsidRDefault="003379E5" w:rsidP="003379E5">
            <w:pPr>
              <w:pStyle w:val="a5"/>
              <w:spacing w:before="0" w:after="0"/>
              <w:ind w:firstLine="709"/>
              <w:jc w:val="both"/>
            </w:pPr>
            <w:r>
              <w:t xml:space="preserve"> Направления</w:t>
            </w:r>
            <w:r w:rsidRPr="00643D68">
              <w:t>   развития дополнител</w:t>
            </w:r>
            <w:r>
              <w:t>ьного образования детей</w:t>
            </w:r>
            <w:r w:rsidRPr="00643D68">
              <w:t>:</w:t>
            </w:r>
          </w:p>
          <w:p w:rsidR="003379E5" w:rsidRPr="00643D68" w:rsidRDefault="003379E5" w:rsidP="003379E5">
            <w:pPr>
              <w:pStyle w:val="a5"/>
              <w:numPr>
                <w:ilvl w:val="0"/>
                <w:numId w:val="11"/>
              </w:numPr>
              <w:suppressAutoHyphens/>
              <w:spacing w:before="0" w:beforeAutospacing="0" w:after="0" w:afterAutospacing="0"/>
              <w:jc w:val="both"/>
            </w:pPr>
            <w:r w:rsidRPr="00643D68">
              <w:t> активное освоение различных образовательных технологий (поисковых, исследовательских, проективных);</w:t>
            </w:r>
          </w:p>
          <w:p w:rsidR="003379E5" w:rsidRPr="00643D68" w:rsidRDefault="003379E5" w:rsidP="003379E5">
            <w:pPr>
              <w:pStyle w:val="a5"/>
              <w:numPr>
                <w:ilvl w:val="0"/>
                <w:numId w:val="12"/>
              </w:numPr>
              <w:suppressAutoHyphens/>
              <w:spacing w:before="0" w:beforeAutospacing="0" w:after="0" w:afterAutospacing="0"/>
              <w:jc w:val="both"/>
            </w:pPr>
            <w:r w:rsidRPr="00643D68">
              <w:t> </w:t>
            </w:r>
            <w:proofErr w:type="gramStart"/>
            <w:r w:rsidRPr="00643D68">
              <w:t xml:space="preserve">использование разнообразных форм деятельности (школы, движения, праздники, игровые, досуговые программы,  лагеря,  научные общества, олимпиады </w:t>
            </w:r>
            <w:proofErr w:type="spellStart"/>
            <w:r w:rsidRPr="00643D68">
              <w:t>и.т.д</w:t>
            </w:r>
            <w:proofErr w:type="spellEnd"/>
            <w:r w:rsidRPr="00643D68">
              <w:t>).</w:t>
            </w:r>
            <w:proofErr w:type="gramEnd"/>
          </w:p>
          <w:p w:rsidR="003379E5" w:rsidRPr="00643D68" w:rsidRDefault="003379E5" w:rsidP="003379E5">
            <w:pPr>
              <w:pStyle w:val="a5"/>
              <w:numPr>
                <w:ilvl w:val="0"/>
                <w:numId w:val="12"/>
              </w:numPr>
              <w:suppressAutoHyphens/>
              <w:spacing w:before="0" w:beforeAutospacing="0" w:after="0" w:afterAutospacing="0"/>
              <w:jc w:val="both"/>
            </w:pPr>
            <w:r w:rsidRPr="00643D68">
              <w:t xml:space="preserve"> развитие программ  сетевого, межведомственного  взаимодействия (совместной деятельности образовательных организаций с использованием ресурсов организаций науки, молодежной политики, культуры, физкультурно-спортивных, общественных детско-взрослых сообществ);</w:t>
            </w:r>
          </w:p>
          <w:p w:rsidR="003379E5" w:rsidRPr="00643D68" w:rsidRDefault="003379E5" w:rsidP="003379E5">
            <w:pPr>
              <w:pStyle w:val="a5"/>
              <w:numPr>
                <w:ilvl w:val="0"/>
                <w:numId w:val="12"/>
              </w:numPr>
              <w:suppressAutoHyphens/>
              <w:spacing w:before="0" w:beforeAutospacing="0" w:after="0" w:afterAutospacing="0"/>
              <w:jc w:val="both"/>
            </w:pPr>
            <w:r w:rsidRPr="00643D68">
              <w:t xml:space="preserve">развитие социального партнерства с предприятиями, компаниями и крупными корпорациями, осуществляющих заказы на конкретные образовательные программы </w:t>
            </w:r>
            <w:proofErr w:type="spellStart"/>
            <w:r w:rsidRPr="00643D68">
              <w:t>допрофессионального</w:t>
            </w:r>
            <w:proofErr w:type="spellEnd"/>
            <w:r w:rsidRPr="00643D68">
              <w:t xml:space="preserve"> образования и профессиональной ориентации старшеклассников; </w:t>
            </w:r>
          </w:p>
          <w:p w:rsidR="003379E5" w:rsidRDefault="003379E5" w:rsidP="009F5B17">
            <w:pPr>
              <w:rPr>
                <w:b/>
                <w:sz w:val="28"/>
                <w:szCs w:val="28"/>
              </w:rPr>
            </w:pPr>
          </w:p>
        </w:tc>
      </w:tr>
    </w:tbl>
    <w:p w:rsidR="009F5B17" w:rsidRPr="00352892" w:rsidRDefault="00DE299B" w:rsidP="00760CBD">
      <w:pPr>
        <w:ind w:firstLine="567"/>
        <w:rPr>
          <w:b/>
          <w:sz w:val="32"/>
          <w:szCs w:val="32"/>
        </w:rPr>
      </w:pPr>
      <w:r w:rsidRPr="00352892">
        <w:rPr>
          <w:sz w:val="32"/>
          <w:szCs w:val="32"/>
        </w:rPr>
        <w:t xml:space="preserve">Говоря о повышении качества образования нельзя не остановиться на </w:t>
      </w:r>
      <w:r w:rsidR="008516DA" w:rsidRPr="00352892">
        <w:rPr>
          <w:b/>
          <w:sz w:val="32"/>
          <w:szCs w:val="32"/>
        </w:rPr>
        <w:t>р</w:t>
      </w:r>
      <w:r w:rsidR="009F5B17" w:rsidRPr="00352892">
        <w:rPr>
          <w:b/>
          <w:sz w:val="32"/>
          <w:szCs w:val="32"/>
        </w:rPr>
        <w:t>азвити</w:t>
      </w:r>
      <w:r w:rsidRPr="00352892">
        <w:rPr>
          <w:b/>
          <w:sz w:val="32"/>
          <w:szCs w:val="32"/>
        </w:rPr>
        <w:t>и</w:t>
      </w:r>
      <w:r w:rsidR="009F5B17" w:rsidRPr="00352892">
        <w:rPr>
          <w:b/>
          <w:sz w:val="32"/>
          <w:szCs w:val="32"/>
        </w:rPr>
        <w:t xml:space="preserve"> материально-технической базы образовательных учреждений</w:t>
      </w:r>
      <w:r w:rsidRPr="00352892">
        <w:rPr>
          <w:b/>
          <w:sz w:val="32"/>
          <w:szCs w:val="32"/>
        </w:rPr>
        <w:t>.</w:t>
      </w:r>
    </w:p>
    <w:p w:rsidR="009F5B17" w:rsidRPr="00352892" w:rsidRDefault="009F5B17" w:rsidP="009F5B17">
      <w:pPr>
        <w:spacing w:before="120"/>
        <w:jc w:val="both"/>
        <w:rPr>
          <w:sz w:val="32"/>
          <w:szCs w:val="32"/>
        </w:rPr>
      </w:pPr>
      <w:r w:rsidRPr="00352892">
        <w:rPr>
          <w:sz w:val="32"/>
          <w:szCs w:val="32"/>
        </w:rPr>
        <w:t>В</w:t>
      </w:r>
      <w:r w:rsidR="00C80122" w:rsidRPr="00352892">
        <w:rPr>
          <w:sz w:val="32"/>
          <w:szCs w:val="32"/>
        </w:rPr>
        <w:t xml:space="preserve"> 2014 году в</w:t>
      </w:r>
      <w:r w:rsidRPr="00352892">
        <w:rPr>
          <w:sz w:val="32"/>
          <w:szCs w:val="32"/>
        </w:rPr>
        <w:t xml:space="preserve"> рамках Государственной программы «Современное образование Ленинградской области» </w:t>
      </w:r>
      <w:r w:rsidR="00DE299B" w:rsidRPr="00352892">
        <w:rPr>
          <w:sz w:val="32"/>
          <w:szCs w:val="32"/>
        </w:rPr>
        <w:t>п</w:t>
      </w:r>
      <w:r w:rsidRPr="00352892">
        <w:rPr>
          <w:sz w:val="32"/>
          <w:szCs w:val="32"/>
        </w:rPr>
        <w:t xml:space="preserve">роведены </w:t>
      </w:r>
      <w:r w:rsidR="00E23233" w:rsidRPr="00352892">
        <w:rPr>
          <w:sz w:val="32"/>
          <w:szCs w:val="32"/>
        </w:rPr>
        <w:t xml:space="preserve">  </w:t>
      </w:r>
      <w:r w:rsidRPr="00352892">
        <w:rPr>
          <w:sz w:val="32"/>
          <w:szCs w:val="32"/>
        </w:rPr>
        <w:t xml:space="preserve">работы на общую сумму </w:t>
      </w:r>
      <w:r w:rsidRPr="00352892">
        <w:rPr>
          <w:bCs/>
          <w:sz w:val="32"/>
          <w:szCs w:val="32"/>
        </w:rPr>
        <w:t>35 361</w:t>
      </w:r>
      <w:r w:rsidR="00835258" w:rsidRPr="00352892">
        <w:rPr>
          <w:bCs/>
          <w:sz w:val="32"/>
          <w:szCs w:val="32"/>
        </w:rPr>
        <w:t>т</w:t>
      </w:r>
      <w:r w:rsidRPr="00352892">
        <w:rPr>
          <w:bCs/>
          <w:sz w:val="32"/>
          <w:szCs w:val="32"/>
        </w:rPr>
        <w:t>ысяч рублей</w:t>
      </w:r>
      <w:r w:rsidR="00835258" w:rsidRPr="00352892">
        <w:rPr>
          <w:bCs/>
          <w:sz w:val="32"/>
          <w:szCs w:val="32"/>
        </w:rPr>
        <w:t xml:space="preserve">. </w:t>
      </w:r>
      <w:r w:rsidRPr="00352892">
        <w:rPr>
          <w:sz w:val="32"/>
          <w:szCs w:val="32"/>
        </w:rPr>
        <w:t xml:space="preserve">Ремонтные работы  проведены в 59  учреждениях, из них: 30 школ, 23 детских сада, 6 учреждений дополнительного образования. </w:t>
      </w:r>
    </w:p>
    <w:p w:rsidR="00760CBD" w:rsidRPr="00352892" w:rsidRDefault="00760CBD" w:rsidP="00760CBD">
      <w:pPr>
        <w:spacing w:before="120"/>
        <w:jc w:val="both"/>
        <w:rPr>
          <w:sz w:val="32"/>
          <w:szCs w:val="32"/>
        </w:rPr>
      </w:pPr>
      <w:r w:rsidRPr="00352892">
        <w:rPr>
          <w:sz w:val="32"/>
          <w:szCs w:val="32"/>
        </w:rPr>
        <w:t xml:space="preserve">Ведется работа по совершенствованию безопасности образовательных учреждений, в рамках  </w:t>
      </w:r>
      <w:r w:rsidR="00835258" w:rsidRPr="00352892">
        <w:rPr>
          <w:sz w:val="32"/>
          <w:szCs w:val="32"/>
        </w:rPr>
        <w:t xml:space="preserve"> той же </w:t>
      </w:r>
      <w:r w:rsidRPr="00352892">
        <w:rPr>
          <w:sz w:val="32"/>
          <w:szCs w:val="32"/>
        </w:rPr>
        <w:t xml:space="preserve">Государственной программы  проводится работа по установке систем видеонаблюдения, тревожных кнопок и ограждений территории на сумму </w:t>
      </w:r>
      <w:r w:rsidR="0075333F" w:rsidRPr="0075333F">
        <w:rPr>
          <w:sz w:val="32"/>
          <w:szCs w:val="32"/>
        </w:rPr>
        <w:t>3 </w:t>
      </w:r>
      <w:r w:rsidRPr="0075333F">
        <w:rPr>
          <w:sz w:val="32"/>
          <w:szCs w:val="32"/>
        </w:rPr>
        <w:t xml:space="preserve"> 248</w:t>
      </w:r>
      <w:r w:rsidRPr="00352892">
        <w:rPr>
          <w:sz w:val="32"/>
          <w:szCs w:val="32"/>
        </w:rPr>
        <w:t xml:space="preserve"> тысяч рублей. </w:t>
      </w:r>
    </w:p>
    <w:p w:rsidR="009F5B17" w:rsidRPr="00352892" w:rsidRDefault="009F5B17" w:rsidP="009F5B17">
      <w:pPr>
        <w:spacing w:before="120"/>
        <w:jc w:val="both"/>
        <w:rPr>
          <w:sz w:val="32"/>
          <w:szCs w:val="32"/>
        </w:rPr>
      </w:pPr>
      <w:r w:rsidRPr="00352892">
        <w:rPr>
          <w:sz w:val="32"/>
          <w:szCs w:val="32"/>
        </w:rPr>
        <w:t xml:space="preserve">  Благодаря  средств</w:t>
      </w:r>
      <w:r w:rsidR="00835258" w:rsidRPr="00352892">
        <w:rPr>
          <w:sz w:val="32"/>
          <w:szCs w:val="32"/>
        </w:rPr>
        <w:t>ам</w:t>
      </w:r>
      <w:r w:rsidRPr="00352892">
        <w:rPr>
          <w:sz w:val="32"/>
          <w:szCs w:val="32"/>
        </w:rPr>
        <w:t xml:space="preserve"> депутатов </w:t>
      </w:r>
      <w:r w:rsidR="00245BAA" w:rsidRPr="00352892">
        <w:rPr>
          <w:sz w:val="32"/>
          <w:szCs w:val="32"/>
        </w:rPr>
        <w:t>Законодательного собрания</w:t>
      </w:r>
      <w:r w:rsidRPr="00352892">
        <w:rPr>
          <w:sz w:val="32"/>
          <w:szCs w:val="32"/>
        </w:rPr>
        <w:t xml:space="preserve"> Ленинградской области проводятся работы в 37 учреждениях, из них: 21 детски</w:t>
      </w:r>
      <w:r w:rsidR="00426EF3" w:rsidRPr="00352892">
        <w:rPr>
          <w:sz w:val="32"/>
          <w:szCs w:val="32"/>
        </w:rPr>
        <w:t>й</w:t>
      </w:r>
      <w:r w:rsidRPr="00352892">
        <w:rPr>
          <w:sz w:val="32"/>
          <w:szCs w:val="32"/>
        </w:rPr>
        <w:t xml:space="preserve"> сад, 15 школ, 1 учреждение дополнительного образования. Общий объем финансирования составил </w:t>
      </w:r>
      <w:r w:rsidR="00245BAA" w:rsidRPr="00352892">
        <w:rPr>
          <w:sz w:val="32"/>
          <w:szCs w:val="32"/>
        </w:rPr>
        <w:t>почти 40 миллионов рублей</w:t>
      </w:r>
      <w:r w:rsidR="00835258" w:rsidRPr="00352892">
        <w:rPr>
          <w:sz w:val="32"/>
          <w:szCs w:val="32"/>
        </w:rPr>
        <w:t>.</w:t>
      </w:r>
    </w:p>
    <w:p w:rsidR="009F5B17" w:rsidRPr="00352892" w:rsidRDefault="00A72763" w:rsidP="0075333F">
      <w:pPr>
        <w:spacing w:before="120"/>
        <w:jc w:val="both"/>
        <w:rPr>
          <w:i/>
          <w:color w:val="FF0000"/>
          <w:sz w:val="32"/>
          <w:szCs w:val="32"/>
        </w:rPr>
      </w:pPr>
      <w:r w:rsidRPr="00352892">
        <w:rPr>
          <w:sz w:val="32"/>
          <w:szCs w:val="32"/>
        </w:rPr>
        <w:lastRenderedPageBreak/>
        <w:t xml:space="preserve">           Кроме того </w:t>
      </w:r>
      <w:r w:rsidR="009F5B17" w:rsidRPr="00352892">
        <w:rPr>
          <w:sz w:val="32"/>
          <w:szCs w:val="32"/>
        </w:rPr>
        <w:t>Выборгский район получил средства в сумме 5 </w:t>
      </w:r>
      <w:r w:rsidRPr="00352892">
        <w:rPr>
          <w:sz w:val="32"/>
          <w:szCs w:val="32"/>
        </w:rPr>
        <w:t>миллионов</w:t>
      </w:r>
      <w:r w:rsidR="009F5B17" w:rsidRPr="00352892">
        <w:rPr>
          <w:sz w:val="32"/>
          <w:szCs w:val="32"/>
        </w:rPr>
        <w:t xml:space="preserve"> рублей</w:t>
      </w:r>
      <w:r w:rsidRPr="00352892">
        <w:rPr>
          <w:sz w:val="32"/>
          <w:szCs w:val="32"/>
        </w:rPr>
        <w:t>,</w:t>
      </w:r>
      <w:r w:rsidR="009F5B17" w:rsidRPr="00352892">
        <w:rPr>
          <w:sz w:val="32"/>
          <w:szCs w:val="32"/>
        </w:rPr>
        <w:t xml:space="preserve"> которые направлены на восстановление фасадов зданий </w:t>
      </w:r>
      <w:r w:rsidR="006E20EF" w:rsidRPr="00352892">
        <w:rPr>
          <w:sz w:val="32"/>
          <w:szCs w:val="32"/>
        </w:rPr>
        <w:t>детских садов</w:t>
      </w:r>
      <w:r w:rsidR="009F5B17" w:rsidRPr="00352892">
        <w:rPr>
          <w:sz w:val="32"/>
          <w:szCs w:val="32"/>
        </w:rPr>
        <w:t xml:space="preserve"> №</w:t>
      </w:r>
      <w:r w:rsidR="006E20EF" w:rsidRPr="00352892">
        <w:rPr>
          <w:sz w:val="32"/>
          <w:szCs w:val="32"/>
        </w:rPr>
        <w:t xml:space="preserve"> </w:t>
      </w:r>
      <w:r w:rsidR="009F5B17" w:rsidRPr="00352892">
        <w:rPr>
          <w:sz w:val="32"/>
          <w:szCs w:val="32"/>
        </w:rPr>
        <w:t xml:space="preserve">22 </w:t>
      </w:r>
      <w:r w:rsidR="007B410F" w:rsidRPr="00352892">
        <w:rPr>
          <w:sz w:val="32"/>
          <w:szCs w:val="32"/>
        </w:rPr>
        <w:t xml:space="preserve"> и  </w:t>
      </w:r>
      <w:r w:rsidR="009F5B17" w:rsidRPr="00352892">
        <w:rPr>
          <w:sz w:val="32"/>
          <w:szCs w:val="32"/>
        </w:rPr>
        <w:t>№</w:t>
      </w:r>
      <w:r w:rsidR="007B410F" w:rsidRPr="00352892">
        <w:rPr>
          <w:sz w:val="32"/>
          <w:szCs w:val="32"/>
        </w:rPr>
        <w:t xml:space="preserve"> </w:t>
      </w:r>
      <w:r w:rsidR="009F5B17" w:rsidRPr="00352892">
        <w:rPr>
          <w:sz w:val="32"/>
          <w:szCs w:val="32"/>
        </w:rPr>
        <w:t>4.</w:t>
      </w:r>
    </w:p>
    <w:p w:rsidR="00423B11" w:rsidRPr="00352892" w:rsidRDefault="00423B11" w:rsidP="00423B11">
      <w:pPr>
        <w:pStyle w:val="ConsPlusNonformat"/>
        <w:tabs>
          <w:tab w:val="left" w:pos="993"/>
        </w:tabs>
        <w:ind w:hanging="66"/>
        <w:jc w:val="center"/>
        <w:rPr>
          <w:rFonts w:ascii="Times New Roman" w:hAnsi="Times New Roman" w:cs="Times New Roman"/>
          <w:sz w:val="32"/>
          <w:szCs w:val="32"/>
        </w:rPr>
      </w:pPr>
      <w:r w:rsidRPr="00352892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3C4883" w:rsidRPr="00352892" w:rsidRDefault="00423B11" w:rsidP="00423B11">
      <w:pPr>
        <w:pStyle w:val="ConsPlusNonformat"/>
        <w:tabs>
          <w:tab w:val="left" w:pos="993"/>
        </w:tabs>
        <w:ind w:hanging="66"/>
        <w:jc w:val="both"/>
        <w:rPr>
          <w:rFonts w:ascii="Times New Roman" w:hAnsi="Times New Roman" w:cs="Times New Roman"/>
          <w:sz w:val="32"/>
          <w:szCs w:val="32"/>
        </w:rPr>
      </w:pPr>
      <w:r w:rsidRPr="00352892">
        <w:rPr>
          <w:rFonts w:ascii="Times New Roman" w:hAnsi="Times New Roman" w:cs="Times New Roman"/>
          <w:sz w:val="32"/>
          <w:szCs w:val="32"/>
        </w:rPr>
        <w:tab/>
      </w:r>
      <w:r w:rsidRPr="00352892">
        <w:rPr>
          <w:rFonts w:ascii="Times New Roman" w:hAnsi="Times New Roman" w:cs="Times New Roman"/>
          <w:sz w:val="32"/>
          <w:szCs w:val="32"/>
        </w:rPr>
        <w:tab/>
        <w:t xml:space="preserve">Решение перспективных задач возможно только при условии совместной  целенаправленной скоординированной деятельности всех уровней власти.  Позвольте поблагодарить за сотрудничество и поддержку </w:t>
      </w:r>
      <w:r w:rsidR="002D4DA6" w:rsidRPr="00352892">
        <w:rPr>
          <w:rFonts w:ascii="Times New Roman" w:hAnsi="Times New Roman" w:cs="Times New Roman"/>
          <w:sz w:val="32"/>
          <w:szCs w:val="32"/>
        </w:rPr>
        <w:t xml:space="preserve">администрацию Выборгского района, </w:t>
      </w:r>
      <w:r w:rsidRPr="00352892">
        <w:rPr>
          <w:rFonts w:ascii="Times New Roman" w:hAnsi="Times New Roman" w:cs="Times New Roman"/>
          <w:sz w:val="32"/>
          <w:szCs w:val="32"/>
        </w:rPr>
        <w:t xml:space="preserve"> депутатов Законодательного собрания Ленинградской области, глав администраций городских и сельских поселений и, конечно, руководителей  образовательных учреждений  и педагогов!  </w:t>
      </w:r>
      <w:bookmarkStart w:id="0" w:name="_GoBack"/>
      <w:bookmarkEnd w:id="0"/>
      <w:r w:rsidR="003C4883" w:rsidRPr="00352892">
        <w:rPr>
          <w:rFonts w:ascii="Times New Roman" w:hAnsi="Times New Roman" w:cs="Times New Roman"/>
          <w:sz w:val="32"/>
          <w:szCs w:val="32"/>
        </w:rPr>
        <w:tab/>
      </w:r>
      <w:r w:rsidR="003C4883" w:rsidRPr="00352892">
        <w:rPr>
          <w:rFonts w:ascii="Times New Roman" w:hAnsi="Times New Roman" w:cs="Times New Roman"/>
          <w:sz w:val="32"/>
          <w:szCs w:val="32"/>
        </w:rPr>
        <w:tab/>
      </w:r>
    </w:p>
    <w:p w:rsidR="004868F5" w:rsidRPr="00352892" w:rsidRDefault="004868F5" w:rsidP="00407C18">
      <w:pPr>
        <w:ind w:firstLine="708"/>
        <w:jc w:val="both"/>
        <w:rPr>
          <w:sz w:val="32"/>
          <w:szCs w:val="32"/>
        </w:rPr>
      </w:pPr>
      <w:r w:rsidRPr="0075333F">
        <w:rPr>
          <w:bCs/>
          <w:sz w:val="32"/>
          <w:szCs w:val="32"/>
        </w:rPr>
        <w:t>И заканчивая свое выступление,</w:t>
      </w:r>
      <w:r w:rsidRPr="00352892">
        <w:rPr>
          <w:b/>
          <w:bCs/>
          <w:sz w:val="32"/>
          <w:szCs w:val="32"/>
        </w:rPr>
        <w:t xml:space="preserve"> </w:t>
      </w:r>
      <w:r w:rsidRPr="00352892">
        <w:rPr>
          <w:bCs/>
          <w:sz w:val="32"/>
          <w:szCs w:val="32"/>
        </w:rPr>
        <w:t xml:space="preserve">хочу отметить, </w:t>
      </w:r>
      <w:r w:rsidR="00941CD3" w:rsidRPr="00352892">
        <w:rPr>
          <w:bCs/>
          <w:sz w:val="32"/>
          <w:szCs w:val="32"/>
        </w:rPr>
        <w:t>что</w:t>
      </w:r>
      <w:r w:rsidR="00760CBD" w:rsidRPr="00352892">
        <w:rPr>
          <w:bCs/>
          <w:sz w:val="32"/>
          <w:szCs w:val="32"/>
        </w:rPr>
        <w:t xml:space="preserve"> создани</w:t>
      </w:r>
      <w:r w:rsidR="00941CD3" w:rsidRPr="00352892">
        <w:rPr>
          <w:bCs/>
          <w:sz w:val="32"/>
          <w:szCs w:val="32"/>
        </w:rPr>
        <w:t>е</w:t>
      </w:r>
      <w:r w:rsidR="00760CBD" w:rsidRPr="00352892">
        <w:rPr>
          <w:bCs/>
          <w:sz w:val="32"/>
          <w:szCs w:val="32"/>
        </w:rPr>
        <w:t xml:space="preserve"> условий для реализации возможностей и способностей каждого ребенка напрямую зависит от   нас: </w:t>
      </w:r>
      <w:r w:rsidRPr="00352892">
        <w:rPr>
          <w:bCs/>
          <w:sz w:val="32"/>
          <w:szCs w:val="32"/>
        </w:rPr>
        <w:tab/>
        <w:t xml:space="preserve">от учителя и воспитателя, от директора школы и заведующей детским садом.  </w:t>
      </w:r>
      <w:r w:rsidR="00760CBD" w:rsidRPr="00352892">
        <w:rPr>
          <w:bCs/>
          <w:sz w:val="32"/>
          <w:szCs w:val="32"/>
        </w:rPr>
        <w:t>Поднять образование на новое качество возможно только тогда, когда каждый педагог  каждо</w:t>
      </w:r>
      <w:r w:rsidR="00941CD3" w:rsidRPr="00352892">
        <w:rPr>
          <w:bCs/>
          <w:sz w:val="32"/>
          <w:szCs w:val="32"/>
        </w:rPr>
        <w:t xml:space="preserve">му ребенку поможет поверить в свои силы и  найти то направление, в котором ребенок станет успешной личностью. </w:t>
      </w:r>
    </w:p>
    <w:p w:rsidR="00254844" w:rsidRPr="00352892" w:rsidRDefault="004868F5" w:rsidP="00254844">
      <w:pPr>
        <w:ind w:firstLine="708"/>
        <w:jc w:val="both"/>
        <w:rPr>
          <w:sz w:val="32"/>
          <w:szCs w:val="32"/>
        </w:rPr>
      </w:pPr>
      <w:r w:rsidRPr="00352892">
        <w:rPr>
          <w:sz w:val="32"/>
          <w:szCs w:val="32"/>
        </w:rPr>
        <w:t xml:space="preserve">Остается несколько дней до начала нового учебного  года. </w:t>
      </w:r>
      <w:r w:rsidR="00254844" w:rsidRPr="00352892">
        <w:rPr>
          <w:sz w:val="32"/>
          <w:szCs w:val="32"/>
        </w:rPr>
        <w:t xml:space="preserve">Позвольте в преддверии нового учебного года  пожелать вам  удачи, успехов в профессиональной деятельности и  реализации всех образовательных  планов и проектов! </w:t>
      </w:r>
    </w:p>
    <w:p w:rsidR="00101B09" w:rsidRPr="00352892" w:rsidRDefault="00254844" w:rsidP="0056275D">
      <w:pPr>
        <w:pStyle w:val="a3"/>
        <w:ind w:hanging="66"/>
        <w:jc w:val="center"/>
        <w:rPr>
          <w:sz w:val="32"/>
          <w:szCs w:val="32"/>
        </w:rPr>
      </w:pPr>
      <w:r w:rsidRPr="00352892">
        <w:rPr>
          <w:sz w:val="32"/>
          <w:szCs w:val="32"/>
        </w:rPr>
        <w:t>Спасибо за внимание!</w:t>
      </w:r>
    </w:p>
    <w:sectPr w:rsidR="00101B09" w:rsidRPr="00352892" w:rsidSect="001E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8B8"/>
    <w:multiLevelType w:val="hybridMultilevel"/>
    <w:tmpl w:val="F08E10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9C55DFE"/>
    <w:multiLevelType w:val="hybridMultilevel"/>
    <w:tmpl w:val="6054D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02C74"/>
    <w:multiLevelType w:val="hybridMultilevel"/>
    <w:tmpl w:val="2D7652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F143E4"/>
    <w:multiLevelType w:val="hybridMultilevel"/>
    <w:tmpl w:val="F4EC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442E0"/>
    <w:multiLevelType w:val="hybridMultilevel"/>
    <w:tmpl w:val="A26EF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82A02"/>
    <w:multiLevelType w:val="hybridMultilevel"/>
    <w:tmpl w:val="AED22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587352"/>
    <w:multiLevelType w:val="hybridMultilevel"/>
    <w:tmpl w:val="DA6E5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031E7"/>
    <w:multiLevelType w:val="hybridMultilevel"/>
    <w:tmpl w:val="422AD1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682CEB"/>
    <w:multiLevelType w:val="hybridMultilevel"/>
    <w:tmpl w:val="54CA59C2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5CEAD0B0">
      <w:numFmt w:val="bullet"/>
      <w:lvlText w:val="•"/>
      <w:lvlJc w:val="left"/>
      <w:pPr>
        <w:ind w:left="3176" w:hanging="8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6FAC761F"/>
    <w:multiLevelType w:val="hybridMultilevel"/>
    <w:tmpl w:val="09A6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C38BB"/>
    <w:multiLevelType w:val="hybridMultilevel"/>
    <w:tmpl w:val="439049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B854A6"/>
    <w:multiLevelType w:val="hybridMultilevel"/>
    <w:tmpl w:val="5DFAA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244"/>
    <w:rsid w:val="00055172"/>
    <w:rsid w:val="000A3663"/>
    <w:rsid w:val="000A57B5"/>
    <w:rsid w:val="00101B09"/>
    <w:rsid w:val="00115F4F"/>
    <w:rsid w:val="00171E8E"/>
    <w:rsid w:val="00175A57"/>
    <w:rsid w:val="001E0CD9"/>
    <w:rsid w:val="002340E7"/>
    <w:rsid w:val="00245BAA"/>
    <w:rsid w:val="00254844"/>
    <w:rsid w:val="0025664A"/>
    <w:rsid w:val="00280FF2"/>
    <w:rsid w:val="002813CE"/>
    <w:rsid w:val="0028534C"/>
    <w:rsid w:val="00290D6F"/>
    <w:rsid w:val="002B7793"/>
    <w:rsid w:val="002D4DA6"/>
    <w:rsid w:val="00331759"/>
    <w:rsid w:val="003379E5"/>
    <w:rsid w:val="00352892"/>
    <w:rsid w:val="0035671C"/>
    <w:rsid w:val="00357068"/>
    <w:rsid w:val="003757FC"/>
    <w:rsid w:val="00376F4C"/>
    <w:rsid w:val="00390DAA"/>
    <w:rsid w:val="003C4883"/>
    <w:rsid w:val="003F1A07"/>
    <w:rsid w:val="00407C18"/>
    <w:rsid w:val="00423B11"/>
    <w:rsid w:val="00426EF3"/>
    <w:rsid w:val="004720DD"/>
    <w:rsid w:val="004868F5"/>
    <w:rsid w:val="00555DAF"/>
    <w:rsid w:val="0056275D"/>
    <w:rsid w:val="00585C17"/>
    <w:rsid w:val="005C2610"/>
    <w:rsid w:val="005C2AD4"/>
    <w:rsid w:val="005D463C"/>
    <w:rsid w:val="006068F6"/>
    <w:rsid w:val="00630C1A"/>
    <w:rsid w:val="00666103"/>
    <w:rsid w:val="006711C4"/>
    <w:rsid w:val="0069014A"/>
    <w:rsid w:val="006A4F85"/>
    <w:rsid w:val="006B590B"/>
    <w:rsid w:val="006C0145"/>
    <w:rsid w:val="006C7495"/>
    <w:rsid w:val="006E20EF"/>
    <w:rsid w:val="00701856"/>
    <w:rsid w:val="00727558"/>
    <w:rsid w:val="0075333F"/>
    <w:rsid w:val="00760CBD"/>
    <w:rsid w:val="007838EF"/>
    <w:rsid w:val="00790D7C"/>
    <w:rsid w:val="007B410F"/>
    <w:rsid w:val="007C408C"/>
    <w:rsid w:val="007D3244"/>
    <w:rsid w:val="00835258"/>
    <w:rsid w:val="008516DA"/>
    <w:rsid w:val="00862DA8"/>
    <w:rsid w:val="008D463B"/>
    <w:rsid w:val="0090537E"/>
    <w:rsid w:val="00941CD3"/>
    <w:rsid w:val="009C755E"/>
    <w:rsid w:val="009F5B17"/>
    <w:rsid w:val="00A31F6C"/>
    <w:rsid w:val="00A35E87"/>
    <w:rsid w:val="00A41122"/>
    <w:rsid w:val="00A55089"/>
    <w:rsid w:val="00A72763"/>
    <w:rsid w:val="00A946E3"/>
    <w:rsid w:val="00AD0873"/>
    <w:rsid w:val="00B07D67"/>
    <w:rsid w:val="00B2631C"/>
    <w:rsid w:val="00B32DF8"/>
    <w:rsid w:val="00B503C4"/>
    <w:rsid w:val="00B94C6B"/>
    <w:rsid w:val="00BD043A"/>
    <w:rsid w:val="00BD2188"/>
    <w:rsid w:val="00BF29FA"/>
    <w:rsid w:val="00C6440E"/>
    <w:rsid w:val="00C80122"/>
    <w:rsid w:val="00CB47FB"/>
    <w:rsid w:val="00CB772B"/>
    <w:rsid w:val="00D67670"/>
    <w:rsid w:val="00D67CDF"/>
    <w:rsid w:val="00D94C5B"/>
    <w:rsid w:val="00DE299B"/>
    <w:rsid w:val="00E23233"/>
    <w:rsid w:val="00E608EC"/>
    <w:rsid w:val="00E700FC"/>
    <w:rsid w:val="00EB0D4E"/>
    <w:rsid w:val="00ED23A5"/>
    <w:rsid w:val="00EE6DA9"/>
    <w:rsid w:val="00F10A11"/>
    <w:rsid w:val="00F26D3D"/>
    <w:rsid w:val="00F77884"/>
    <w:rsid w:val="00F868B1"/>
    <w:rsid w:val="00F8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0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488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3">
    <w:name w:val="Body Text Indent"/>
    <w:basedOn w:val="a"/>
    <w:link w:val="a4"/>
    <w:rsid w:val="00254844"/>
    <w:pPr>
      <w:suppressAutoHyphens/>
      <w:ind w:firstLine="935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25484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rmal (Web)"/>
    <w:basedOn w:val="a"/>
    <w:unhideWhenUsed/>
    <w:rsid w:val="00666103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666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9F5B17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F10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7">
    <w:name w:val="Знак"/>
    <w:basedOn w:val="a"/>
    <w:rsid w:val="00F868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B263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340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0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0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488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3">
    <w:name w:val="Body Text Indent"/>
    <w:basedOn w:val="a"/>
    <w:link w:val="a4"/>
    <w:rsid w:val="00254844"/>
    <w:pPr>
      <w:suppressAutoHyphens/>
      <w:ind w:firstLine="935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25484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rmal (Web)"/>
    <w:basedOn w:val="a"/>
    <w:uiPriority w:val="99"/>
    <w:unhideWhenUsed/>
    <w:rsid w:val="00666103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666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9F5B17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F10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7">
    <w:name w:val="Знак"/>
    <w:basedOn w:val="a"/>
    <w:rsid w:val="00F868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B263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340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0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DC50-44EE-440B-990F-6F6B18C1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14</Pages>
  <Words>3436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2014-08-22T10:44:00Z</cp:lastPrinted>
  <dcterms:created xsi:type="dcterms:W3CDTF">2014-08-13T11:20:00Z</dcterms:created>
  <dcterms:modified xsi:type="dcterms:W3CDTF">2014-08-28T06:18:00Z</dcterms:modified>
</cp:coreProperties>
</file>